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A8" w:rsidRDefault="004F64B2" w:rsidP="00F73B4D">
      <w:pPr>
        <w:spacing w:after="24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6FA8">
        <w:rPr>
          <w:rFonts w:asciiTheme="majorBidi" w:hAnsiTheme="majorBidi" w:cstheme="majorBidi"/>
          <w:b/>
          <w:bCs/>
          <w:sz w:val="32"/>
          <w:szCs w:val="32"/>
        </w:rPr>
        <w:t>Application Form</w:t>
      </w:r>
    </w:p>
    <w:p w:rsidR="004F64B2" w:rsidRPr="00CC6837" w:rsidRDefault="000D1D4F" w:rsidP="000D1D4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 xml:space="preserve">Please </w:t>
      </w:r>
      <w:r w:rsidR="004F64B2" w:rsidRPr="00CC6837">
        <w:rPr>
          <w:rFonts w:asciiTheme="majorBidi" w:hAnsiTheme="majorBidi" w:cstheme="majorBidi"/>
          <w:sz w:val="28"/>
          <w:szCs w:val="28"/>
        </w:rPr>
        <w:t>read carefully the guidelines and conditions before fill</w:t>
      </w:r>
      <w:r w:rsidR="00CC6837">
        <w:rPr>
          <w:rFonts w:asciiTheme="majorBidi" w:hAnsiTheme="majorBidi" w:cstheme="majorBidi"/>
          <w:sz w:val="28"/>
          <w:szCs w:val="28"/>
        </w:rPr>
        <w:t>ing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in</w:t>
      </w:r>
      <w:r w:rsidR="00CC6837">
        <w:rPr>
          <w:rFonts w:asciiTheme="majorBidi" w:hAnsiTheme="majorBidi" w:cstheme="majorBidi"/>
          <w:sz w:val="28"/>
          <w:szCs w:val="28"/>
        </w:rPr>
        <w:t xml:space="preserve"> the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="00CC6837" w:rsidRPr="00CC6837">
        <w:rPr>
          <w:rFonts w:asciiTheme="majorBidi" w:hAnsiTheme="majorBidi" w:cstheme="majorBidi"/>
          <w:sz w:val="28"/>
          <w:szCs w:val="28"/>
        </w:rPr>
        <w:t xml:space="preserve">required information </w:t>
      </w:r>
      <w:r w:rsidR="002C7CFE">
        <w:rPr>
          <w:rFonts w:asciiTheme="majorBidi" w:hAnsiTheme="majorBidi" w:cstheme="majorBidi"/>
          <w:sz w:val="28"/>
          <w:szCs w:val="28"/>
        </w:rPr>
        <w:t xml:space="preserve">in </w:t>
      </w:r>
      <w:r w:rsidR="004F64B2" w:rsidRPr="00CC6837">
        <w:rPr>
          <w:rFonts w:asciiTheme="majorBidi" w:hAnsiTheme="majorBidi" w:cstheme="majorBidi"/>
          <w:sz w:val="28"/>
          <w:szCs w:val="28"/>
        </w:rPr>
        <w:t>this application</w:t>
      </w:r>
      <w:r w:rsidR="006A1FEB">
        <w:rPr>
          <w:rFonts w:asciiTheme="majorBidi" w:hAnsiTheme="majorBidi" w:cstheme="majorBidi"/>
          <w:sz w:val="28"/>
          <w:szCs w:val="28"/>
        </w:rPr>
        <w:t xml:space="preserve">. 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This application form is the only </w:t>
      </w:r>
      <w:r w:rsidR="006A1FEB">
        <w:rPr>
          <w:rFonts w:asciiTheme="majorBidi" w:hAnsiTheme="majorBidi" w:cstheme="majorBidi"/>
          <w:sz w:val="28"/>
          <w:szCs w:val="28"/>
        </w:rPr>
        <w:t>means to participate in this F</w:t>
      </w:r>
      <w:r w:rsidR="004F64B2" w:rsidRPr="00CC6837">
        <w:rPr>
          <w:rFonts w:asciiTheme="majorBidi" w:hAnsiTheme="majorBidi" w:cstheme="majorBidi"/>
          <w:sz w:val="28"/>
          <w:szCs w:val="28"/>
        </w:rPr>
        <w:t>estival</w:t>
      </w:r>
      <w:r w:rsidR="006A1FEB">
        <w:rPr>
          <w:rFonts w:asciiTheme="majorBidi" w:hAnsiTheme="majorBidi" w:cstheme="majorBidi"/>
          <w:sz w:val="28"/>
          <w:szCs w:val="28"/>
        </w:rPr>
        <w:t>;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any other application form will be rejected. Each group</w:t>
      </w:r>
      <w:r w:rsidR="006A1FEB">
        <w:rPr>
          <w:rFonts w:asciiTheme="majorBidi" w:hAnsiTheme="majorBidi" w:cstheme="majorBidi"/>
          <w:sz w:val="28"/>
          <w:szCs w:val="28"/>
        </w:rPr>
        <w:t xml:space="preserve"> or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artist </w:t>
      </w:r>
      <w:r w:rsidR="006A1FEB">
        <w:rPr>
          <w:rFonts w:asciiTheme="majorBidi" w:hAnsiTheme="majorBidi" w:cstheme="majorBidi"/>
          <w:sz w:val="28"/>
          <w:szCs w:val="28"/>
        </w:rPr>
        <w:t xml:space="preserve">will </w:t>
      </w:r>
      <w:r w:rsidR="004F64B2" w:rsidRPr="00CC6837">
        <w:rPr>
          <w:rFonts w:asciiTheme="majorBidi" w:hAnsiTheme="majorBidi" w:cstheme="majorBidi"/>
          <w:sz w:val="28"/>
          <w:szCs w:val="28"/>
        </w:rPr>
        <w:t>submit one application for</w:t>
      </w:r>
      <w:r w:rsidR="006A1FEB">
        <w:rPr>
          <w:rFonts w:asciiTheme="majorBidi" w:hAnsiTheme="majorBidi" w:cstheme="majorBidi"/>
          <w:sz w:val="28"/>
          <w:szCs w:val="28"/>
        </w:rPr>
        <w:t>m for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one performance</w:t>
      </w:r>
      <w:r w:rsidR="006A1FEB">
        <w:rPr>
          <w:rFonts w:asciiTheme="majorBidi" w:hAnsiTheme="majorBidi" w:cstheme="majorBidi"/>
          <w:sz w:val="28"/>
          <w:szCs w:val="28"/>
        </w:rPr>
        <w:t>.</w:t>
      </w:r>
    </w:p>
    <w:p w:rsidR="006A1FEB" w:rsidRDefault="006A1FEB" w:rsidP="006A1FEB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F64B2" w:rsidRPr="00CC6837" w:rsidRDefault="004F64B2" w:rsidP="00E6315B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b/>
          <w:bCs/>
          <w:sz w:val="28"/>
          <w:szCs w:val="28"/>
        </w:rPr>
        <w:t xml:space="preserve">Basic </w:t>
      </w:r>
      <w:r w:rsidR="00E6315B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6315B" w:rsidRPr="00CC6837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E6315B">
        <w:rPr>
          <w:rFonts w:asciiTheme="majorBidi" w:hAnsiTheme="majorBidi" w:cstheme="majorBidi"/>
          <w:b/>
          <w:bCs/>
          <w:sz w:val="28"/>
          <w:szCs w:val="28"/>
        </w:rPr>
        <w:t xml:space="preserve">formation </w:t>
      </w:r>
      <w:r w:rsidR="006A1FEB">
        <w:rPr>
          <w:rFonts w:asciiTheme="majorBidi" w:hAnsiTheme="majorBidi" w:cstheme="majorBidi"/>
          <w:b/>
          <w:bCs/>
          <w:sz w:val="28"/>
          <w:szCs w:val="28"/>
        </w:rPr>
        <w:t xml:space="preserve">about the </w:t>
      </w:r>
      <w:r w:rsidR="00E6315B">
        <w:rPr>
          <w:rFonts w:asciiTheme="majorBidi" w:hAnsiTheme="majorBidi" w:cstheme="majorBidi"/>
          <w:b/>
          <w:bCs/>
          <w:sz w:val="28"/>
          <w:szCs w:val="28"/>
        </w:rPr>
        <w:t>Performance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Performance title: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 xml:space="preserve">Director, </w:t>
      </w:r>
      <w:r w:rsidR="006A1FEB">
        <w:rPr>
          <w:rFonts w:asciiTheme="majorBidi" w:hAnsiTheme="majorBidi" w:cstheme="majorBidi"/>
          <w:sz w:val="28"/>
          <w:szCs w:val="28"/>
        </w:rPr>
        <w:t>C</w:t>
      </w:r>
      <w:r w:rsidRPr="00CC6837">
        <w:rPr>
          <w:rFonts w:asciiTheme="majorBidi" w:hAnsiTheme="majorBidi" w:cstheme="majorBidi"/>
          <w:sz w:val="28"/>
          <w:szCs w:val="28"/>
        </w:rPr>
        <w:t>horeograph</w:t>
      </w:r>
      <w:r w:rsidR="006A1FEB">
        <w:rPr>
          <w:rFonts w:asciiTheme="majorBidi" w:hAnsiTheme="majorBidi" w:cstheme="majorBidi"/>
          <w:sz w:val="28"/>
          <w:szCs w:val="28"/>
        </w:rPr>
        <w:t>er</w:t>
      </w:r>
      <w:r w:rsidRPr="00CC6837">
        <w:rPr>
          <w:rFonts w:asciiTheme="majorBidi" w:hAnsiTheme="majorBidi" w:cstheme="majorBidi"/>
          <w:sz w:val="28"/>
          <w:szCs w:val="28"/>
        </w:rPr>
        <w:t>:</w:t>
      </w:r>
    </w:p>
    <w:p w:rsidR="004F64B2" w:rsidRPr="00CC6837" w:rsidRDefault="006A1FEB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4F64B2" w:rsidRPr="00CC6837">
        <w:rPr>
          <w:rFonts w:asciiTheme="majorBidi" w:hAnsiTheme="majorBidi" w:cstheme="majorBidi"/>
          <w:sz w:val="28"/>
          <w:szCs w:val="28"/>
        </w:rPr>
        <w:t>ompany/</w:t>
      </w:r>
      <w:r>
        <w:rPr>
          <w:rFonts w:asciiTheme="majorBidi" w:hAnsiTheme="majorBidi" w:cstheme="majorBidi"/>
          <w:sz w:val="28"/>
          <w:szCs w:val="28"/>
        </w:rPr>
        <w:t>G</w:t>
      </w:r>
      <w:r w:rsidR="004F64B2" w:rsidRPr="00CC6837">
        <w:rPr>
          <w:rFonts w:asciiTheme="majorBidi" w:hAnsiTheme="majorBidi" w:cstheme="majorBidi"/>
          <w:sz w:val="28"/>
          <w:szCs w:val="28"/>
        </w:rPr>
        <w:t>roup/</w:t>
      </w:r>
      <w:r>
        <w:rPr>
          <w:rFonts w:asciiTheme="majorBidi" w:hAnsiTheme="majorBidi" w:cstheme="majorBidi"/>
          <w:sz w:val="28"/>
          <w:szCs w:val="28"/>
        </w:rPr>
        <w:t>A</w:t>
      </w:r>
      <w:r w:rsidR="004F64B2" w:rsidRPr="00CC6837">
        <w:rPr>
          <w:rFonts w:asciiTheme="majorBidi" w:hAnsiTheme="majorBidi" w:cstheme="majorBidi"/>
          <w:sz w:val="28"/>
          <w:szCs w:val="28"/>
        </w:rPr>
        <w:t>rtist:</w:t>
      </w:r>
    </w:p>
    <w:p w:rsidR="004F64B2" w:rsidRPr="00CC6837" w:rsidRDefault="006A1FEB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4F64B2" w:rsidRPr="00CC6837">
        <w:rPr>
          <w:rFonts w:asciiTheme="majorBidi" w:hAnsiTheme="majorBidi" w:cstheme="majorBidi"/>
          <w:sz w:val="28"/>
          <w:szCs w:val="28"/>
        </w:rPr>
        <w:t>uration:</w:t>
      </w:r>
    </w:p>
    <w:p w:rsidR="004F64B2" w:rsidRPr="00CC6837" w:rsidRDefault="006A1FEB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Language of </w:t>
      </w:r>
      <w:r w:rsidR="004F64B2" w:rsidRPr="00CC6837">
        <w:rPr>
          <w:rFonts w:asciiTheme="majorBidi" w:hAnsiTheme="majorBidi" w:cstheme="majorBidi"/>
          <w:sz w:val="28"/>
          <w:szCs w:val="28"/>
        </w:rPr>
        <w:t>performance</w:t>
      </w:r>
      <w:r w:rsidR="00786FA8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="004F64B2" w:rsidRPr="00CC6837">
        <w:rPr>
          <w:rFonts w:asciiTheme="majorBidi" w:hAnsiTheme="majorBidi" w:cstheme="majorBidi"/>
          <w:sz w:val="28"/>
          <w:szCs w:val="28"/>
        </w:rPr>
        <w:t>(</w:t>
      </w:r>
      <w:r w:rsidR="002C7CFE" w:rsidRPr="00CC6837">
        <w:rPr>
          <w:rFonts w:asciiTheme="majorBidi" w:hAnsiTheme="majorBidi" w:cstheme="majorBidi"/>
          <w:sz w:val="28"/>
          <w:szCs w:val="28"/>
        </w:rPr>
        <w:t xml:space="preserve">Arabic, </w:t>
      </w:r>
      <w:r w:rsidR="004F64B2" w:rsidRPr="00CC6837">
        <w:rPr>
          <w:rFonts w:asciiTheme="majorBidi" w:hAnsiTheme="majorBidi" w:cstheme="majorBidi"/>
          <w:sz w:val="28"/>
          <w:szCs w:val="28"/>
        </w:rPr>
        <w:t>English, French, other</w:t>
      </w:r>
      <w:r>
        <w:rPr>
          <w:rFonts w:asciiTheme="majorBidi" w:hAnsiTheme="majorBidi" w:cstheme="majorBidi"/>
          <w:sz w:val="28"/>
          <w:szCs w:val="28"/>
        </w:rPr>
        <w:t>s</w:t>
      </w:r>
      <w:r w:rsidR="004F64B2" w:rsidRPr="00CC6837">
        <w:rPr>
          <w:rFonts w:asciiTheme="majorBidi" w:hAnsiTheme="majorBidi" w:cstheme="majorBidi"/>
          <w:sz w:val="28"/>
          <w:szCs w:val="28"/>
        </w:rPr>
        <w:t>):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Nationality/</w:t>
      </w:r>
      <w:r w:rsidR="006A1FEB">
        <w:rPr>
          <w:rFonts w:asciiTheme="majorBidi" w:hAnsiTheme="majorBidi" w:cstheme="majorBidi"/>
          <w:sz w:val="28"/>
          <w:szCs w:val="28"/>
        </w:rPr>
        <w:t>N</w:t>
      </w:r>
      <w:r w:rsidRPr="00CC6837">
        <w:rPr>
          <w:rFonts w:asciiTheme="majorBidi" w:hAnsiTheme="majorBidi" w:cstheme="majorBidi"/>
          <w:sz w:val="28"/>
          <w:szCs w:val="28"/>
        </w:rPr>
        <w:t>ationalities:</w:t>
      </w:r>
      <w:r w:rsidRPr="00CC6837">
        <w:rPr>
          <w:rFonts w:asciiTheme="majorBidi" w:hAnsiTheme="majorBidi" w:cstheme="majorBidi"/>
          <w:sz w:val="28"/>
          <w:szCs w:val="28"/>
        </w:rPr>
        <w:tab/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Address: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Website: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Number of participants: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Number of actors, dance</w:t>
      </w:r>
      <w:r w:rsidR="006A1FEB">
        <w:rPr>
          <w:rFonts w:asciiTheme="majorBidi" w:hAnsiTheme="majorBidi" w:cstheme="majorBidi"/>
          <w:sz w:val="28"/>
          <w:szCs w:val="28"/>
        </w:rPr>
        <w:t>r</w:t>
      </w:r>
      <w:r w:rsidRPr="00CC6837">
        <w:rPr>
          <w:rFonts w:asciiTheme="majorBidi" w:hAnsiTheme="majorBidi" w:cstheme="majorBidi"/>
          <w:sz w:val="28"/>
          <w:szCs w:val="28"/>
        </w:rPr>
        <w:t>s, performers: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Number of staff</w:t>
      </w:r>
      <w:r w:rsidR="00786FA8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Pr="00CC6837">
        <w:rPr>
          <w:rFonts w:asciiTheme="majorBidi" w:hAnsiTheme="majorBidi" w:cstheme="majorBidi"/>
          <w:sz w:val="28"/>
          <w:szCs w:val="28"/>
        </w:rPr>
        <w:t>(director, light, sound, set):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Link of the performance on YouTube or Vimeo</w:t>
      </w:r>
      <w:r w:rsidR="006A1FEB">
        <w:rPr>
          <w:rFonts w:asciiTheme="majorBidi" w:hAnsiTheme="majorBidi" w:cstheme="majorBidi"/>
          <w:sz w:val="28"/>
          <w:szCs w:val="28"/>
        </w:rPr>
        <w:t>:</w:t>
      </w:r>
      <w:r w:rsidRPr="00CC6837">
        <w:rPr>
          <w:rFonts w:asciiTheme="majorBidi" w:hAnsiTheme="majorBidi" w:cstheme="majorBidi"/>
          <w:sz w:val="28"/>
          <w:szCs w:val="28"/>
        </w:rPr>
        <w:tab/>
      </w:r>
    </w:p>
    <w:p w:rsidR="004F64B2" w:rsidRPr="003C54E6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A1FEB" w:rsidRDefault="006A1FEB" w:rsidP="006A1FE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4F64B2" w:rsidRPr="003C54E6" w:rsidRDefault="006A1FEB" w:rsidP="006A1FEB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C54E6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Correspondences</w:t>
      </w:r>
      <w:r w:rsidR="004F64B2" w:rsidRPr="003C5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</w:t>
      </w:r>
    </w:p>
    <w:p w:rsidR="004F64B2" w:rsidRPr="003C54E6" w:rsidRDefault="004F64B2" w:rsidP="008520A1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C54E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Contact </w:t>
      </w:r>
      <w:r w:rsidR="008520A1" w:rsidRPr="003C54E6">
        <w:rPr>
          <w:rFonts w:asciiTheme="majorBidi" w:hAnsiTheme="majorBidi" w:cstheme="majorBidi"/>
          <w:b/>
          <w:bCs/>
          <w:sz w:val="28"/>
          <w:szCs w:val="28"/>
          <w:lang w:val="fr-FR"/>
        </w:rPr>
        <w:t>person</w:t>
      </w:r>
      <w:r w:rsidRPr="003C54E6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Tel.:</w:t>
      </w:r>
    </w:p>
    <w:p w:rsidR="004F64B2" w:rsidRPr="00CC6837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Mobile:</w:t>
      </w:r>
    </w:p>
    <w:p w:rsidR="004F64B2" w:rsidRPr="003C54E6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3C54E6">
        <w:rPr>
          <w:rFonts w:asciiTheme="majorBidi" w:hAnsiTheme="majorBidi" w:cstheme="majorBidi"/>
          <w:sz w:val="28"/>
          <w:szCs w:val="28"/>
        </w:rPr>
        <w:t>E-mail:</w:t>
      </w:r>
    </w:p>
    <w:p w:rsidR="004F64B2" w:rsidRPr="003C54E6" w:rsidRDefault="004F64B2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3C54E6">
        <w:rPr>
          <w:rFonts w:asciiTheme="majorBidi" w:hAnsiTheme="majorBidi" w:cstheme="majorBidi"/>
          <w:sz w:val="28"/>
          <w:szCs w:val="28"/>
        </w:rPr>
        <w:t>Fax:</w:t>
      </w:r>
      <w:r w:rsidRPr="003C54E6">
        <w:rPr>
          <w:rFonts w:asciiTheme="majorBidi" w:hAnsiTheme="majorBidi" w:cstheme="majorBidi"/>
          <w:sz w:val="28"/>
          <w:szCs w:val="28"/>
        </w:rPr>
        <w:tab/>
      </w:r>
    </w:p>
    <w:p w:rsidR="006A1FEB" w:rsidRDefault="006A1FEB" w:rsidP="002C7CF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30AD1" w:rsidRPr="002C7CFE" w:rsidRDefault="00330AD1" w:rsidP="00EE0441">
      <w:pPr>
        <w:jc w:val="both"/>
        <w:rPr>
          <w:rFonts w:asciiTheme="majorBidi" w:hAnsiTheme="majorBidi" w:cstheme="majorBidi"/>
          <w:sz w:val="28"/>
          <w:szCs w:val="28"/>
        </w:rPr>
      </w:pPr>
      <w:r w:rsidRPr="002C7CFE">
        <w:rPr>
          <w:rFonts w:asciiTheme="majorBidi" w:hAnsiTheme="majorBidi" w:cstheme="majorBidi"/>
          <w:sz w:val="28"/>
          <w:szCs w:val="28"/>
        </w:rPr>
        <w:t xml:space="preserve">An official invitation letter will be addressed to the company or the production </w:t>
      </w:r>
      <w:r w:rsidR="00EE14EA" w:rsidRPr="002C7CFE">
        <w:rPr>
          <w:rFonts w:asciiTheme="majorBidi" w:hAnsiTheme="majorBidi" w:cstheme="majorBidi"/>
          <w:sz w:val="28"/>
          <w:szCs w:val="28"/>
        </w:rPr>
        <w:t>companies</w:t>
      </w:r>
      <w:r w:rsidRPr="002C7CFE">
        <w:rPr>
          <w:rFonts w:asciiTheme="majorBidi" w:hAnsiTheme="majorBidi" w:cstheme="majorBidi"/>
          <w:sz w:val="28"/>
          <w:szCs w:val="28"/>
        </w:rPr>
        <w:t xml:space="preserve"> </w:t>
      </w:r>
      <w:r w:rsidR="00EE14EA" w:rsidRPr="002C7CFE">
        <w:rPr>
          <w:rFonts w:asciiTheme="majorBidi" w:hAnsiTheme="majorBidi" w:cstheme="majorBidi"/>
          <w:sz w:val="28"/>
          <w:szCs w:val="28"/>
        </w:rPr>
        <w:t>(</w:t>
      </w:r>
      <w:r w:rsidR="00E80E33">
        <w:rPr>
          <w:rFonts w:asciiTheme="majorBidi" w:hAnsiTheme="majorBidi" w:cstheme="majorBidi"/>
          <w:sz w:val="28"/>
          <w:szCs w:val="28"/>
        </w:rPr>
        <w:t>excluding</w:t>
      </w:r>
      <w:r w:rsidRPr="002C7CFE">
        <w:rPr>
          <w:rFonts w:asciiTheme="majorBidi" w:hAnsiTheme="majorBidi" w:cstheme="majorBidi"/>
          <w:sz w:val="28"/>
          <w:szCs w:val="28"/>
        </w:rPr>
        <w:t xml:space="preserve"> the </w:t>
      </w:r>
      <w:r w:rsidR="00EE14EA" w:rsidRPr="002C7CFE">
        <w:rPr>
          <w:rFonts w:asciiTheme="majorBidi" w:hAnsiTheme="majorBidi" w:cstheme="majorBidi"/>
          <w:sz w:val="28"/>
          <w:szCs w:val="28"/>
        </w:rPr>
        <w:t>participants’</w:t>
      </w:r>
      <w:r w:rsidRPr="002C7CFE">
        <w:rPr>
          <w:rFonts w:asciiTheme="majorBidi" w:hAnsiTheme="majorBidi" w:cstheme="majorBidi"/>
          <w:sz w:val="28"/>
          <w:szCs w:val="28"/>
        </w:rPr>
        <w:t xml:space="preserve"> names</w:t>
      </w:r>
      <w:r w:rsidR="00EE14EA" w:rsidRPr="002C7CFE">
        <w:rPr>
          <w:rFonts w:asciiTheme="majorBidi" w:hAnsiTheme="majorBidi" w:cstheme="majorBidi"/>
          <w:sz w:val="28"/>
          <w:szCs w:val="28"/>
        </w:rPr>
        <w:t>)</w:t>
      </w:r>
      <w:r w:rsidR="00E6315B">
        <w:rPr>
          <w:rFonts w:asciiTheme="majorBidi" w:hAnsiTheme="majorBidi" w:cstheme="majorBidi"/>
          <w:sz w:val="28"/>
          <w:szCs w:val="28"/>
        </w:rPr>
        <w:t>.</w:t>
      </w:r>
      <w:r w:rsidRPr="002C7CFE">
        <w:rPr>
          <w:rFonts w:asciiTheme="majorBidi" w:hAnsiTheme="majorBidi" w:cstheme="majorBidi"/>
          <w:sz w:val="28"/>
          <w:szCs w:val="28"/>
        </w:rPr>
        <w:t xml:space="preserve"> </w:t>
      </w:r>
      <w:r w:rsidR="00E6315B">
        <w:rPr>
          <w:rFonts w:asciiTheme="majorBidi" w:hAnsiTheme="majorBidi" w:cstheme="majorBidi"/>
          <w:sz w:val="28"/>
          <w:szCs w:val="28"/>
        </w:rPr>
        <w:t>I</w:t>
      </w:r>
      <w:r w:rsidR="00E6315B" w:rsidRPr="002C7CFE">
        <w:rPr>
          <w:rFonts w:asciiTheme="majorBidi" w:hAnsiTheme="majorBidi" w:cstheme="majorBidi"/>
          <w:sz w:val="28"/>
          <w:szCs w:val="28"/>
        </w:rPr>
        <w:t xml:space="preserve">f </w:t>
      </w:r>
      <w:r w:rsidRPr="002C7CFE">
        <w:rPr>
          <w:rFonts w:asciiTheme="majorBidi" w:hAnsiTheme="majorBidi" w:cstheme="majorBidi"/>
          <w:sz w:val="28"/>
          <w:szCs w:val="28"/>
        </w:rPr>
        <w:t>the group want</w:t>
      </w:r>
      <w:r w:rsidR="00EE14EA" w:rsidRPr="002C7CFE">
        <w:rPr>
          <w:rFonts w:asciiTheme="majorBidi" w:hAnsiTheme="majorBidi" w:cstheme="majorBidi"/>
          <w:sz w:val="28"/>
          <w:szCs w:val="28"/>
        </w:rPr>
        <w:t>s</w:t>
      </w:r>
      <w:r w:rsidRPr="002C7CFE">
        <w:rPr>
          <w:rFonts w:asciiTheme="majorBidi" w:hAnsiTheme="majorBidi" w:cstheme="majorBidi"/>
          <w:sz w:val="28"/>
          <w:szCs w:val="28"/>
        </w:rPr>
        <w:t xml:space="preserve"> the invitation letter to be addressed to </w:t>
      </w:r>
      <w:r w:rsidR="0026695C">
        <w:rPr>
          <w:rFonts w:asciiTheme="majorBidi" w:hAnsiTheme="majorBidi" w:cstheme="majorBidi"/>
          <w:sz w:val="28"/>
          <w:szCs w:val="28"/>
        </w:rPr>
        <w:t>an</w:t>
      </w:r>
      <w:r w:rsidRPr="002C7CFE">
        <w:rPr>
          <w:rFonts w:asciiTheme="majorBidi" w:hAnsiTheme="majorBidi" w:cstheme="majorBidi"/>
          <w:sz w:val="28"/>
          <w:szCs w:val="28"/>
        </w:rPr>
        <w:t>other party/</w:t>
      </w:r>
      <w:r w:rsidR="0026695C">
        <w:rPr>
          <w:rFonts w:asciiTheme="majorBidi" w:hAnsiTheme="majorBidi" w:cstheme="majorBidi"/>
          <w:sz w:val="28"/>
          <w:szCs w:val="28"/>
        </w:rPr>
        <w:t xml:space="preserve">other </w:t>
      </w:r>
      <w:r w:rsidRPr="002C7CFE">
        <w:rPr>
          <w:rFonts w:asciiTheme="majorBidi" w:hAnsiTheme="majorBidi" w:cstheme="majorBidi"/>
          <w:sz w:val="28"/>
          <w:szCs w:val="28"/>
        </w:rPr>
        <w:t>parties</w:t>
      </w:r>
      <w:r w:rsidR="00E6315B">
        <w:rPr>
          <w:rFonts w:asciiTheme="majorBidi" w:hAnsiTheme="majorBidi" w:cstheme="majorBidi"/>
          <w:sz w:val="28"/>
          <w:szCs w:val="28"/>
        </w:rPr>
        <w:t>,</w:t>
      </w:r>
      <w:r w:rsidRPr="002C7CFE">
        <w:rPr>
          <w:rFonts w:asciiTheme="majorBidi" w:hAnsiTheme="majorBidi" w:cstheme="majorBidi"/>
          <w:sz w:val="28"/>
          <w:szCs w:val="28"/>
        </w:rPr>
        <w:t xml:space="preserve"> t</w:t>
      </w:r>
      <w:r w:rsidR="00EE14EA" w:rsidRPr="002C7CFE">
        <w:rPr>
          <w:rFonts w:asciiTheme="majorBidi" w:hAnsiTheme="majorBidi" w:cstheme="majorBidi"/>
          <w:sz w:val="28"/>
          <w:szCs w:val="28"/>
        </w:rPr>
        <w:t xml:space="preserve">hey must </w:t>
      </w:r>
      <w:r w:rsidR="00EE0441">
        <w:rPr>
          <w:rFonts w:asciiTheme="majorBidi" w:hAnsiTheme="majorBidi" w:cstheme="majorBidi"/>
          <w:sz w:val="28"/>
          <w:szCs w:val="28"/>
        </w:rPr>
        <w:t>state</w:t>
      </w:r>
      <w:r w:rsidR="00EE0441" w:rsidRPr="002C7CFE">
        <w:rPr>
          <w:rFonts w:asciiTheme="majorBidi" w:hAnsiTheme="majorBidi" w:cstheme="majorBidi"/>
          <w:sz w:val="28"/>
          <w:szCs w:val="28"/>
        </w:rPr>
        <w:t xml:space="preserve"> </w:t>
      </w:r>
      <w:r w:rsidR="00EE14EA" w:rsidRPr="002C7CFE">
        <w:rPr>
          <w:rFonts w:asciiTheme="majorBidi" w:hAnsiTheme="majorBidi" w:cstheme="majorBidi"/>
          <w:sz w:val="28"/>
          <w:szCs w:val="28"/>
        </w:rPr>
        <w:t>the name</w:t>
      </w:r>
      <w:r w:rsidR="00F92F8B">
        <w:rPr>
          <w:rFonts w:asciiTheme="majorBidi" w:hAnsiTheme="majorBidi" w:cstheme="majorBidi"/>
          <w:sz w:val="28"/>
          <w:szCs w:val="28"/>
        </w:rPr>
        <w:t>(</w:t>
      </w:r>
      <w:r w:rsidR="00EE14EA" w:rsidRPr="002C7CFE">
        <w:rPr>
          <w:rFonts w:asciiTheme="majorBidi" w:hAnsiTheme="majorBidi" w:cstheme="majorBidi"/>
          <w:sz w:val="28"/>
          <w:szCs w:val="28"/>
        </w:rPr>
        <w:t>s</w:t>
      </w:r>
      <w:r w:rsidR="00F92F8B">
        <w:rPr>
          <w:rFonts w:asciiTheme="majorBidi" w:hAnsiTheme="majorBidi" w:cstheme="majorBidi"/>
          <w:sz w:val="28"/>
          <w:szCs w:val="28"/>
        </w:rPr>
        <w:t>)</w:t>
      </w:r>
      <w:r w:rsidR="00EE0441">
        <w:rPr>
          <w:rFonts w:asciiTheme="majorBidi" w:hAnsiTheme="majorBidi" w:cstheme="majorBidi"/>
          <w:sz w:val="28"/>
          <w:szCs w:val="28"/>
        </w:rPr>
        <w:t xml:space="preserve"> of the alternative recipient(s). </w:t>
      </w:r>
    </w:p>
    <w:p w:rsidR="00EE14EA" w:rsidRDefault="00EE14EA" w:rsidP="00EE14E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330AD1" w:rsidRPr="00CC6837" w:rsidRDefault="00330AD1" w:rsidP="008520A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6837">
        <w:rPr>
          <w:rFonts w:asciiTheme="majorBidi" w:hAnsiTheme="majorBidi" w:cstheme="majorBidi"/>
          <w:b/>
          <w:bCs/>
          <w:sz w:val="28"/>
          <w:szCs w:val="28"/>
        </w:rPr>
        <w:t xml:space="preserve">The official </w:t>
      </w:r>
      <w:r w:rsidR="008520A1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8520A1" w:rsidRPr="00CC6837">
        <w:rPr>
          <w:rFonts w:asciiTheme="majorBidi" w:hAnsiTheme="majorBidi" w:cstheme="majorBidi"/>
          <w:b/>
          <w:bCs/>
          <w:sz w:val="28"/>
          <w:szCs w:val="28"/>
        </w:rPr>
        <w:t xml:space="preserve">nvitation </w:t>
      </w:r>
      <w:r w:rsidRPr="00CC6837">
        <w:rPr>
          <w:rFonts w:asciiTheme="majorBidi" w:hAnsiTheme="majorBidi" w:cstheme="majorBidi"/>
          <w:b/>
          <w:bCs/>
          <w:sz w:val="28"/>
          <w:szCs w:val="28"/>
        </w:rPr>
        <w:t>letter will be addressed to:</w:t>
      </w:r>
    </w:p>
    <w:p w:rsidR="00330AD1" w:rsidRPr="00CC6837" w:rsidRDefault="00330AD1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Tel.:</w:t>
      </w:r>
    </w:p>
    <w:p w:rsidR="00330AD1" w:rsidRPr="00CC6837" w:rsidRDefault="00330AD1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Mobile:</w:t>
      </w:r>
    </w:p>
    <w:p w:rsidR="00330AD1" w:rsidRPr="00CC6837" w:rsidRDefault="00330AD1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E-mail:</w:t>
      </w:r>
    </w:p>
    <w:p w:rsidR="00330AD1" w:rsidRPr="00CC6837" w:rsidRDefault="00330AD1" w:rsidP="002C7CFE">
      <w:pPr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Fax:</w:t>
      </w:r>
      <w:r w:rsidRPr="00CC6837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330AD1" w:rsidRPr="00CC6837" w:rsidRDefault="000016CB" w:rsidP="002C7CF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CC6837">
        <w:rPr>
          <w:rFonts w:asciiTheme="majorBidi" w:hAnsiTheme="majorBidi" w:cstheme="majorBidi"/>
          <w:sz w:val="28"/>
          <w:szCs w:val="28"/>
          <w:lang w:val="fr-FR"/>
        </w:rPr>
        <w:t>Website</w:t>
      </w:r>
      <w:proofErr w:type="spellEnd"/>
      <w:r w:rsidRPr="00CC6837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EE14EA" w:rsidRDefault="00EE14EA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br w:type="page"/>
      </w:r>
    </w:p>
    <w:p w:rsidR="000016CB" w:rsidRPr="00CC6837" w:rsidRDefault="00EE14EA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Publications</w:t>
      </w:r>
    </w:p>
    <w:p w:rsidR="000016CB" w:rsidRPr="00CC6837" w:rsidRDefault="000016CB" w:rsidP="00EE14E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Please write a short paragraph about the performance in </w:t>
      </w:r>
      <w:r w:rsidR="00EE14EA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Arabic or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English </w:t>
      </w:r>
      <w:r w:rsidR="00EE14EA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maximum 5 lines</w:t>
      </w:r>
      <w:r w:rsidR="00EE14EA">
        <w:rPr>
          <w:rFonts w:asciiTheme="majorBidi" w:hAnsiTheme="majorBidi" w:cstheme="majorBidi"/>
          <w:sz w:val="28"/>
          <w:szCs w:val="28"/>
          <w:lang w:bidi="ar-EG"/>
        </w:rPr>
        <w:t>):</w:t>
      </w:r>
    </w:p>
    <w:p w:rsidR="000016CB" w:rsidRPr="00CC6837" w:rsidRDefault="000016CB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CC6837" w:rsidRDefault="000016CB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Default="000016CB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5662F8" w:rsidRPr="00CC6837" w:rsidRDefault="005662F8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1D07B3" w:rsidRPr="00CC6837" w:rsidRDefault="001D07B3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CC6837" w:rsidRDefault="00EE14EA" w:rsidP="00EE14E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W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rite a short paragraph about the (group, company, director)</w:t>
      </w:r>
      <w:r w:rsidR="001D07B3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Arabic or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English </w:t>
      </w:r>
      <w:r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maximum 5 lines</w:t>
      </w:r>
      <w:r>
        <w:rPr>
          <w:rFonts w:asciiTheme="majorBidi" w:hAnsiTheme="majorBidi" w:cstheme="majorBidi"/>
          <w:sz w:val="28"/>
          <w:szCs w:val="28"/>
          <w:lang w:bidi="ar-EG"/>
        </w:rPr>
        <w:t>):</w:t>
      </w:r>
    </w:p>
    <w:p w:rsidR="000016CB" w:rsidRDefault="000016CB" w:rsidP="00717F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717FFA" w:rsidRDefault="00717FFA" w:rsidP="00717F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5662F8" w:rsidRPr="00717FFA" w:rsidRDefault="005662F8" w:rsidP="00717F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717FFA" w:rsidRDefault="000016CB" w:rsidP="00717F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717FFA" w:rsidRDefault="000016CB" w:rsidP="00717F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CC6837" w:rsidRDefault="00717FFA" w:rsidP="00A654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lease send at least one picture</w:t>
      </w:r>
      <w:r w:rsidR="003B2285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and maximum </w:t>
      </w:r>
      <w:r w:rsidR="00A65464">
        <w:rPr>
          <w:rFonts w:asciiTheme="majorBidi" w:hAnsiTheme="majorBidi" w:cstheme="majorBidi"/>
          <w:sz w:val="28"/>
          <w:szCs w:val="28"/>
          <w:lang w:bidi="ar-EG"/>
        </w:rPr>
        <w:t>three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pictures</w:t>
      </w:r>
      <w:r w:rsidR="003B2285">
        <w:rPr>
          <w:rFonts w:asciiTheme="majorBidi" w:hAnsiTheme="majorBidi" w:cstheme="majorBidi"/>
          <w:sz w:val="28"/>
          <w:szCs w:val="28"/>
          <w:lang w:bidi="ar-EG"/>
        </w:rPr>
        <w:t>, in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high resolution with </w:t>
      </w:r>
      <w:r w:rsidR="00591372">
        <w:rPr>
          <w:rFonts w:asciiTheme="majorBidi" w:hAnsiTheme="majorBidi" w:cstheme="majorBidi"/>
          <w:sz w:val="28"/>
          <w:szCs w:val="28"/>
          <w:lang w:bidi="ar-EG"/>
        </w:rPr>
        <w:t xml:space="preserve">the maximum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total size </w:t>
      </w:r>
      <w:r w:rsidR="00591372">
        <w:rPr>
          <w:rFonts w:asciiTheme="majorBidi" w:hAnsiTheme="majorBidi" w:cstheme="majorBidi"/>
          <w:sz w:val="28"/>
          <w:szCs w:val="28"/>
          <w:lang w:bidi="ar-EG"/>
        </w:rPr>
        <w:t>of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6 megabyte</w:t>
      </w:r>
      <w:r w:rsidR="00591372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A65464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591372">
        <w:rPr>
          <w:rFonts w:asciiTheme="majorBidi" w:hAnsiTheme="majorBidi" w:cstheme="majorBidi"/>
          <w:sz w:val="28"/>
          <w:szCs w:val="28"/>
          <w:lang w:bidi="ar-EG"/>
        </w:rPr>
        <w:t>The p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icture</w:t>
      </w:r>
      <w:r w:rsidR="00591372">
        <w:rPr>
          <w:rFonts w:asciiTheme="majorBidi" w:hAnsiTheme="majorBidi" w:cstheme="majorBidi"/>
          <w:sz w:val="28"/>
          <w:szCs w:val="28"/>
          <w:lang w:bidi="ar-EG"/>
        </w:rPr>
        <w:t>(s)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65464">
        <w:rPr>
          <w:rFonts w:asciiTheme="majorBidi" w:hAnsiTheme="majorBidi" w:cstheme="majorBidi"/>
          <w:sz w:val="28"/>
          <w:szCs w:val="28"/>
          <w:lang w:bidi="ar-EG"/>
        </w:rPr>
        <w:t xml:space="preserve">must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be attached to the message and not inserted </w:t>
      </w:r>
      <w:r w:rsidR="002C7CFE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any other file</w:t>
      </w:r>
      <w:r w:rsidR="00270932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5662F8" w:rsidRDefault="005662F8" w:rsidP="005662F8">
      <w:pPr>
        <w:pStyle w:val="ListParagraph"/>
        <w:ind w:left="36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0016CB" w:rsidRPr="005662F8" w:rsidRDefault="003B2285" w:rsidP="003B228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Please include the l</w:t>
      </w:r>
      <w:r w:rsidRPr="005662F8">
        <w:rPr>
          <w:rFonts w:asciiTheme="majorBidi" w:hAnsiTheme="majorBidi" w:cstheme="majorBidi"/>
          <w:sz w:val="28"/>
          <w:szCs w:val="28"/>
          <w:lang w:bidi="ar-EG"/>
        </w:rPr>
        <w:t xml:space="preserve">ogo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of the company, group,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or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>theate</w:t>
      </w:r>
      <w:r w:rsidR="0063403F" w:rsidRPr="005662F8">
        <w:rPr>
          <w:rFonts w:asciiTheme="majorBidi" w:hAnsiTheme="majorBidi" w:cstheme="majorBidi"/>
          <w:sz w:val="28"/>
          <w:szCs w:val="28"/>
          <w:lang w:bidi="ar-EG"/>
        </w:rPr>
        <w:t>r</w:t>
      </w:r>
      <w:r w:rsidR="005662F8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>
        <w:rPr>
          <w:rFonts w:asciiTheme="majorBidi" w:hAnsiTheme="majorBidi" w:cstheme="majorBidi"/>
          <w:sz w:val="28"/>
          <w:szCs w:val="28"/>
          <w:lang w:bidi="ar-EG"/>
        </w:rPr>
        <w:t>The p</w:t>
      </w:r>
      <w:r w:rsidRPr="005662F8">
        <w:rPr>
          <w:rFonts w:asciiTheme="majorBidi" w:hAnsiTheme="majorBidi" w:cstheme="majorBidi"/>
          <w:sz w:val="28"/>
          <w:szCs w:val="28"/>
          <w:lang w:bidi="ar-EG"/>
        </w:rPr>
        <w:t xml:space="preserve">icture </w:t>
      </w:r>
      <w:r w:rsidR="005662F8">
        <w:rPr>
          <w:rFonts w:asciiTheme="majorBidi" w:hAnsiTheme="majorBidi" w:cstheme="majorBidi"/>
          <w:sz w:val="28"/>
          <w:szCs w:val="28"/>
          <w:lang w:bidi="ar-EG"/>
        </w:rPr>
        <w:t>must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be sent attached to the message and not inserted </w:t>
      </w:r>
      <w:r w:rsidR="002C7CFE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>any other file</w:t>
      </w:r>
      <w:r w:rsidR="005662F8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0016CB" w:rsidRPr="00CC6837" w:rsidRDefault="000016CB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5662F8" w:rsidRDefault="005662F8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br w:type="page"/>
      </w:r>
    </w:p>
    <w:p w:rsidR="000016CB" w:rsidRPr="00CC6837" w:rsidRDefault="00001AD2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b/>
          <w:bCs/>
          <w:sz w:val="28"/>
          <w:szCs w:val="28"/>
          <w:lang w:bidi="ar-EG"/>
        </w:rPr>
        <w:t>T</w:t>
      </w:r>
      <w:r w:rsidR="00575AE1">
        <w:rPr>
          <w:rFonts w:asciiTheme="majorBidi" w:hAnsiTheme="majorBidi" w:cstheme="majorBidi"/>
          <w:b/>
          <w:bCs/>
          <w:sz w:val="28"/>
          <w:szCs w:val="28"/>
          <w:lang w:bidi="ar-EG"/>
        </w:rPr>
        <w:t>echnical rider</w:t>
      </w:r>
    </w:p>
    <w:p w:rsidR="001D07B3" w:rsidRDefault="001D07B3" w:rsidP="00A60666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technical rider has to be </w:t>
      </w:r>
      <w:r w:rsidR="00A60666">
        <w:rPr>
          <w:rFonts w:asciiTheme="majorBidi" w:hAnsiTheme="majorBidi" w:cstheme="majorBidi"/>
          <w:sz w:val="28"/>
          <w:szCs w:val="28"/>
          <w:lang w:bidi="ar-EG"/>
        </w:rPr>
        <w:t>complete and should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includ</w:t>
      </w:r>
      <w:r w:rsidR="00A60666">
        <w:rPr>
          <w:rFonts w:asciiTheme="majorBidi" w:hAnsiTheme="majorBidi" w:cstheme="majorBidi"/>
          <w:sz w:val="28"/>
          <w:szCs w:val="28"/>
          <w:lang w:bidi="ar-EG"/>
        </w:rPr>
        <w:t>e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type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A60666">
        <w:rPr>
          <w:rFonts w:asciiTheme="majorBidi" w:hAnsiTheme="majorBidi" w:cstheme="majorBidi"/>
          <w:sz w:val="28"/>
          <w:szCs w:val="28"/>
          <w:lang w:bidi="ar-EG"/>
        </w:rPr>
        <w:t xml:space="preserve"> and</w:t>
      </w:r>
      <w:r w:rsidR="008520A1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7018E" w:rsidRPr="00CC6837">
        <w:rPr>
          <w:rFonts w:asciiTheme="majorBidi" w:hAnsiTheme="majorBidi" w:cstheme="majorBidi"/>
          <w:sz w:val="28"/>
          <w:szCs w:val="28"/>
          <w:lang w:bidi="ar-EG"/>
        </w:rPr>
        <w:t>number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of light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and sound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equipment</w:t>
      </w:r>
      <w:r w:rsidR="008520A1">
        <w:rPr>
          <w:rFonts w:asciiTheme="majorBidi" w:hAnsiTheme="majorBidi" w:cstheme="majorBidi"/>
          <w:sz w:val="28"/>
          <w:szCs w:val="28"/>
          <w:lang w:bidi="ar-EG"/>
        </w:rPr>
        <w:t>;</w:t>
      </w:r>
      <w:r w:rsidR="008520A1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light and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stage plans</w:t>
      </w:r>
      <w:r w:rsidR="008520A1">
        <w:rPr>
          <w:rFonts w:asciiTheme="majorBidi" w:hAnsiTheme="majorBidi" w:cstheme="majorBidi"/>
          <w:sz w:val="28"/>
          <w:szCs w:val="28"/>
          <w:lang w:bidi="ar-EG"/>
        </w:rPr>
        <w:t>;</w:t>
      </w:r>
      <w:r w:rsidR="008520A1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and any other technical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requirements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>. P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lease </w:t>
      </w:r>
      <w:r w:rsidR="008520A1">
        <w:rPr>
          <w:rFonts w:asciiTheme="majorBidi" w:hAnsiTheme="majorBidi" w:cstheme="majorBidi"/>
          <w:sz w:val="28"/>
          <w:szCs w:val="28"/>
          <w:lang w:bidi="ar-EG"/>
        </w:rPr>
        <w:t>attach</w:t>
      </w:r>
      <w:r w:rsidR="008520A1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your technical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rider to the message with the application,</w:t>
      </w:r>
      <w:r w:rsidR="008520A1">
        <w:rPr>
          <w:rFonts w:asciiTheme="majorBidi" w:hAnsiTheme="majorBidi" w:cstheme="majorBidi"/>
          <w:sz w:val="28"/>
          <w:szCs w:val="28"/>
          <w:lang w:bidi="ar-EG"/>
        </w:rPr>
        <w:t xml:space="preserve"> and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>includ</w:t>
      </w:r>
      <w:r w:rsidR="008520A1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the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name of the performance and the group</w:t>
      </w:r>
      <w:r w:rsidR="00DB58A8">
        <w:rPr>
          <w:rFonts w:asciiTheme="majorBidi" w:hAnsiTheme="majorBidi" w:cstheme="majorBidi"/>
          <w:sz w:val="28"/>
          <w:szCs w:val="28"/>
          <w:lang w:bidi="ar-EG"/>
        </w:rPr>
        <w:t>/performer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on each page of the technical rider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575AE1" w:rsidRPr="00CC6837" w:rsidRDefault="00575AE1" w:rsidP="00575AE1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F82980" w:rsidRPr="00CC6837" w:rsidRDefault="005157C6" w:rsidP="0037154D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>B</w:t>
      </w:r>
      <w:r w:rsidR="00575AE1"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>asic</w:t>
      </w:r>
      <w:r w:rsidR="00D76A44"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technical</w:t>
      </w:r>
      <w:r w:rsidR="00575AE1"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information:</w:t>
      </w:r>
    </w:p>
    <w:p w:rsidR="00F82980" w:rsidRPr="00CC6837" w:rsidRDefault="001D07B3" w:rsidP="00DF7DFB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festival will provide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 xml:space="preserve"> the following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>for each pe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>rformance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>sound technician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light 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>technician, stage manager,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 xml:space="preserve"> and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stagehands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 xml:space="preserve">. We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will host the performances in 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>three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mai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>n</w:t>
      </w:r>
      <w:r w:rsidR="00575AE1">
        <w:rPr>
          <w:rFonts w:asciiTheme="majorBidi" w:hAnsiTheme="majorBidi" w:cstheme="majorBidi"/>
          <w:sz w:val="28"/>
          <w:szCs w:val="28"/>
          <w:lang w:bidi="ar-EG"/>
        </w:rPr>
        <w:t xml:space="preserve"> area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>:</w:t>
      </w:r>
    </w:p>
    <w:p w:rsidR="00F82980" w:rsidRPr="002C7CFE" w:rsidRDefault="005157C6" w:rsidP="00CC683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>G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 xml:space="preserve">reat </w:t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>H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>all</w:t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575AE1" w:rsidRPr="002C7CFE">
        <w:rPr>
          <w:rFonts w:asciiTheme="majorBidi" w:hAnsiTheme="majorBidi" w:cstheme="majorBidi"/>
          <w:sz w:val="28"/>
          <w:szCs w:val="28"/>
          <w:lang w:bidi="ar-EG"/>
        </w:rPr>
        <w:t xml:space="preserve">16 x </w:t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 xml:space="preserve">20 meters </w:t>
      </w:r>
    </w:p>
    <w:p w:rsidR="00F82980" w:rsidRPr="002C7CFE" w:rsidRDefault="005157C6" w:rsidP="00EF25D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 xml:space="preserve">mall </w:t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>heat</w:t>
      </w:r>
      <w:r w:rsidR="00575AE1" w:rsidRPr="002C7CFE">
        <w:rPr>
          <w:rFonts w:asciiTheme="majorBidi" w:hAnsiTheme="majorBidi" w:cstheme="majorBidi"/>
          <w:sz w:val="28"/>
          <w:szCs w:val="28"/>
          <w:lang w:bidi="ar-EG"/>
        </w:rPr>
        <w:t>er</w:t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37154D">
        <w:rPr>
          <w:rFonts w:asciiTheme="majorBidi" w:hAnsiTheme="majorBidi" w:cstheme="majorBidi"/>
          <w:sz w:val="28"/>
          <w:szCs w:val="28"/>
          <w:lang w:bidi="ar-EG"/>
        </w:rPr>
        <w:t xml:space="preserve">6 x </w:t>
      </w:r>
      <w:r w:rsidR="00EF25DC">
        <w:rPr>
          <w:rFonts w:asciiTheme="majorBidi" w:hAnsiTheme="majorBidi" w:cstheme="majorBidi"/>
          <w:sz w:val="28"/>
          <w:szCs w:val="28"/>
          <w:lang w:bidi="ar-EG"/>
        </w:rPr>
        <w:t>10</w:t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 xml:space="preserve"> meters</w:t>
      </w:r>
    </w:p>
    <w:p w:rsidR="00F82980" w:rsidRPr="002C7CFE" w:rsidRDefault="005157C6" w:rsidP="00CC683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>laza</w:t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575AE1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1D07B3" w:rsidRPr="002C7CFE">
        <w:rPr>
          <w:rFonts w:asciiTheme="majorBidi" w:hAnsiTheme="majorBidi" w:cstheme="majorBidi"/>
          <w:sz w:val="28"/>
          <w:szCs w:val="28"/>
          <w:lang w:bidi="ar-EG"/>
        </w:rPr>
        <w:t>O</w:t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>pen space without technical support</w:t>
      </w:r>
    </w:p>
    <w:p w:rsidR="002C7CFE" w:rsidRDefault="002C7CFE" w:rsidP="00CC68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F82980" w:rsidRPr="00CC6837" w:rsidRDefault="001D07B3" w:rsidP="00CC6837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b/>
          <w:bCs/>
          <w:sz w:val="28"/>
          <w:szCs w:val="28"/>
          <w:lang w:bidi="ar-EG"/>
        </w:rPr>
        <w:t>P</w:t>
      </w:r>
      <w:r w:rsidR="00F82980" w:rsidRPr="002C7CFE">
        <w:rPr>
          <w:rFonts w:asciiTheme="majorBidi" w:hAnsiTheme="majorBidi" w:cstheme="majorBidi"/>
          <w:b/>
          <w:bCs/>
          <w:sz w:val="28"/>
          <w:szCs w:val="28"/>
          <w:lang w:bidi="ar-EG"/>
        </w:rPr>
        <w:t>lease specify</w:t>
      </w:r>
      <w:r w:rsidR="005157C6" w:rsidRPr="002C7CF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F82980" w:rsidRPr="002C7CFE">
        <w:rPr>
          <w:rFonts w:asciiTheme="majorBidi" w:hAnsiTheme="majorBidi" w:cstheme="majorBidi"/>
          <w:b/>
          <w:bCs/>
          <w:sz w:val="28"/>
          <w:szCs w:val="28"/>
          <w:lang w:bidi="ar-EG"/>
        </w:rPr>
        <w:t>the minimum space for your performance</w:t>
      </w:r>
      <w:r w:rsidR="00E66BC6" w:rsidRPr="002C7CFE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2C7CFE" w:rsidRPr="002C7CFE" w:rsidRDefault="001D07B3" w:rsidP="002C7CFE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>Length</w:t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>D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>epth</w:t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>H</w:t>
      </w:r>
      <w:r w:rsidR="005157C6" w:rsidRPr="002C7CFE">
        <w:rPr>
          <w:rFonts w:asciiTheme="majorBidi" w:hAnsiTheme="majorBidi" w:cstheme="majorBidi"/>
          <w:sz w:val="28"/>
          <w:szCs w:val="28"/>
          <w:lang w:bidi="ar-EG"/>
        </w:rPr>
        <w:t>eight</w:t>
      </w:r>
      <w:r w:rsidR="00E66BC6" w:rsidRPr="002C7CFE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F82980" w:rsidRPr="002C7CF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2C7CFE" w:rsidRDefault="002C7CFE" w:rsidP="002C7CFE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346D36" w:rsidRPr="00CC6837" w:rsidRDefault="000D3C5A" w:rsidP="002C7CFE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S</w:t>
      </w:r>
      <w:r w:rsidR="00346D36" w:rsidRPr="00CC68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et </w:t>
      </w:r>
    </w:p>
    <w:p w:rsidR="00346D36" w:rsidRPr="00CC6837" w:rsidRDefault="000D3C5A" w:rsidP="00DF7DFB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Are t</w:t>
      </w:r>
      <w:r w:rsidR="00346D3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here any required </w:t>
      </w:r>
      <w:r w:rsidR="00DF7DFB" w:rsidRPr="00CC6837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rops</w:t>
      </w:r>
      <w:r w:rsidR="00DF7DF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346D36" w:rsidRPr="00CC6837">
        <w:rPr>
          <w:rFonts w:asciiTheme="majorBidi" w:hAnsiTheme="majorBidi" w:cstheme="majorBidi"/>
          <w:sz w:val="28"/>
          <w:szCs w:val="28"/>
          <w:lang w:bidi="ar-EG"/>
        </w:rPr>
        <w:t>f</w:t>
      </w:r>
      <w:r>
        <w:rPr>
          <w:rFonts w:asciiTheme="majorBidi" w:hAnsiTheme="majorBidi" w:cstheme="majorBidi"/>
          <w:sz w:val="28"/>
          <w:szCs w:val="28"/>
          <w:lang w:bidi="ar-EG"/>
        </w:rPr>
        <w:t>o</w:t>
      </w:r>
      <w:r w:rsidR="00346D3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r the 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performance?</w:t>
      </w:r>
      <w:r w:rsidR="00DF7DF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I</w:t>
      </w:r>
      <w:r w:rsidR="00DF7DF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f </w:t>
      </w:r>
      <w:r w:rsidR="00846FB4">
        <w:rPr>
          <w:rFonts w:asciiTheme="majorBidi" w:hAnsiTheme="majorBidi" w:cstheme="majorBidi"/>
          <w:sz w:val="28"/>
          <w:szCs w:val="28"/>
          <w:lang w:bidi="ar-EG"/>
        </w:rPr>
        <w:t>“Y</w:t>
      </w:r>
      <w:r w:rsidR="00346D36" w:rsidRPr="00CC6837">
        <w:rPr>
          <w:rFonts w:asciiTheme="majorBidi" w:hAnsiTheme="majorBidi" w:cstheme="majorBidi"/>
          <w:sz w:val="28"/>
          <w:szCs w:val="28"/>
          <w:lang w:bidi="ar-EG"/>
        </w:rPr>
        <w:t>es</w:t>
      </w:r>
      <w:r w:rsidR="00846FB4">
        <w:rPr>
          <w:rFonts w:asciiTheme="majorBidi" w:hAnsiTheme="majorBidi" w:cstheme="majorBidi"/>
          <w:sz w:val="28"/>
          <w:szCs w:val="28"/>
          <w:lang w:bidi="ar-EG"/>
        </w:rPr>
        <w:t>”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346D3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25D62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please </w:t>
      </w:r>
      <w:r w:rsidR="00DF7DFB">
        <w:rPr>
          <w:rFonts w:asciiTheme="majorBidi" w:hAnsiTheme="majorBidi" w:cstheme="majorBidi"/>
          <w:sz w:val="28"/>
          <w:szCs w:val="28"/>
          <w:lang w:bidi="ar-EG"/>
        </w:rPr>
        <w:t>specify</w:t>
      </w:r>
      <w:r w:rsidR="00846FB4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346D36" w:rsidRDefault="00346D36" w:rsidP="006A3CF5">
      <w:pPr>
        <w:spacing w:before="36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AA37F8" w:rsidRDefault="00AA37F8" w:rsidP="006A3CF5">
      <w:pPr>
        <w:spacing w:before="36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9C0B55" w:rsidRPr="0015564F" w:rsidRDefault="009C0B55" w:rsidP="0077319A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This form serves as a contract. It implies that you </w:t>
      </w:r>
      <w:r w:rsidR="0077319A">
        <w:rPr>
          <w:rFonts w:asciiTheme="majorBidi" w:hAnsiTheme="majorBidi" w:cstheme="majorBidi"/>
          <w:sz w:val="28"/>
          <w:szCs w:val="28"/>
          <w:lang w:bidi="ar-EG"/>
        </w:rPr>
        <w:t>agree</w:t>
      </w:r>
      <w:r w:rsidR="0077319A"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to the </w:t>
      </w:r>
      <w:r w:rsidR="0015564F">
        <w:rPr>
          <w:rFonts w:asciiTheme="majorBidi" w:hAnsiTheme="majorBidi" w:cstheme="majorBidi"/>
          <w:sz w:val="28"/>
          <w:szCs w:val="28"/>
          <w:lang w:bidi="ar-EG"/>
        </w:rPr>
        <w:t>F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>estival’s terms and conditions</w:t>
      </w:r>
      <w:r w:rsidR="0015564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and approve </w:t>
      </w:r>
      <w:r w:rsidR="0077319A">
        <w:rPr>
          <w:rFonts w:asciiTheme="majorBidi" w:hAnsiTheme="majorBidi" w:cstheme="majorBidi"/>
          <w:sz w:val="28"/>
          <w:szCs w:val="28"/>
          <w:lang w:bidi="ar-EG"/>
        </w:rPr>
        <w:t>that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the attached materials (information and images)</w:t>
      </w:r>
      <w:r w:rsidR="0077319A">
        <w:rPr>
          <w:rFonts w:asciiTheme="majorBidi" w:hAnsiTheme="majorBidi" w:cstheme="majorBidi"/>
          <w:sz w:val="28"/>
          <w:szCs w:val="28"/>
          <w:lang w:bidi="ar-EG"/>
        </w:rPr>
        <w:t xml:space="preserve"> would be used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in the </w:t>
      </w:r>
      <w:r w:rsidR="0015564F">
        <w:rPr>
          <w:rFonts w:asciiTheme="majorBidi" w:hAnsiTheme="majorBidi" w:cstheme="majorBidi"/>
          <w:sz w:val="28"/>
          <w:szCs w:val="28"/>
          <w:lang w:bidi="ar-EG"/>
        </w:rPr>
        <w:t>F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estival’s promotional publications in case the performance is accepted. </w:t>
      </w:r>
    </w:p>
    <w:p w:rsidR="009C0B55" w:rsidRPr="0015564F" w:rsidRDefault="009C0B55" w:rsidP="00225B90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The completed form, photos of the performance, group logo, and technical statement should all be sent in one </w:t>
      </w:r>
      <w:r w:rsidR="0015564F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-mail to </w:t>
      </w:r>
      <w:hyperlink r:id="rId8" w:history="1">
        <w:r w:rsidRPr="0015564F">
          <w:rPr>
            <w:rFonts w:asciiTheme="majorBidi" w:hAnsiTheme="majorBidi" w:cstheme="majorBidi"/>
            <w:sz w:val="28"/>
            <w:szCs w:val="28"/>
            <w:lang w:bidi="ar-EG"/>
          </w:rPr>
          <w:t>saeed.kabeel@bibalex.org</w:t>
        </w:r>
      </w:hyperlink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. The size of the </w:t>
      </w:r>
      <w:r w:rsidR="0015564F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>-mail should not exceed 8 megabytes to guarantee delivery. Sending any additional material is not recommended.</w:t>
      </w:r>
    </w:p>
    <w:p w:rsidR="009C0B55" w:rsidRPr="0015564F" w:rsidRDefault="009C0B55" w:rsidP="00277706">
      <w:pPr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Deadline for receiving applications is </w:t>
      </w:r>
      <w:r w:rsidR="006D1078">
        <w:rPr>
          <w:rFonts w:asciiTheme="majorBidi" w:hAnsiTheme="majorBidi" w:cstheme="majorBidi"/>
          <w:b/>
          <w:bCs/>
          <w:sz w:val="28"/>
          <w:szCs w:val="28"/>
          <w:lang w:bidi="ar-EG"/>
        </w:rPr>
        <w:t>Tuesday</w:t>
      </w:r>
      <w:r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</w:t>
      </w:r>
      <w:r w:rsidR="00277706">
        <w:rPr>
          <w:rFonts w:asciiTheme="majorBidi" w:hAnsiTheme="majorBidi" w:cstheme="majorBidi"/>
          <w:b/>
          <w:bCs/>
          <w:sz w:val="28"/>
          <w:szCs w:val="28"/>
          <w:lang w:bidi="ar-EG"/>
        </w:rPr>
        <w:t>29</w:t>
      </w:r>
      <w:r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6D1078">
        <w:rPr>
          <w:rFonts w:asciiTheme="majorBidi" w:hAnsiTheme="majorBidi" w:cstheme="majorBidi"/>
          <w:b/>
          <w:bCs/>
          <w:sz w:val="28"/>
          <w:szCs w:val="28"/>
          <w:lang w:bidi="ar-EG"/>
        </w:rPr>
        <w:t>September</w:t>
      </w:r>
      <w:r w:rsidR="006D1078"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15564F">
        <w:rPr>
          <w:rFonts w:asciiTheme="majorBidi" w:hAnsiTheme="majorBidi" w:cstheme="majorBidi"/>
          <w:b/>
          <w:bCs/>
          <w:sz w:val="28"/>
          <w:szCs w:val="28"/>
          <w:lang w:bidi="ar-EG"/>
        </w:rPr>
        <w:t>2015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. Accepted </w:t>
      </w:r>
      <w:r w:rsidR="00225B90">
        <w:rPr>
          <w:rFonts w:asciiTheme="majorBidi" w:hAnsiTheme="majorBidi" w:cstheme="majorBidi"/>
          <w:sz w:val="28"/>
          <w:szCs w:val="28"/>
          <w:lang w:bidi="ar-EG"/>
        </w:rPr>
        <w:t>applicants</w:t>
      </w:r>
      <w:r w:rsidR="00225B90"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will be notified after Tuesday, </w:t>
      </w:r>
      <w:r w:rsidR="00277706">
        <w:rPr>
          <w:rFonts w:asciiTheme="majorBidi" w:hAnsiTheme="majorBidi" w:cstheme="majorBidi"/>
          <w:sz w:val="28"/>
          <w:szCs w:val="28"/>
          <w:lang w:bidi="ar-EG"/>
        </w:rPr>
        <w:t>13 October</w:t>
      </w:r>
      <w:bookmarkStart w:id="0" w:name="_GoBack"/>
      <w:bookmarkEnd w:id="0"/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2015.</w:t>
      </w:r>
    </w:p>
    <w:p w:rsidR="00AA37F8" w:rsidRPr="00CC6837" w:rsidRDefault="00AA37F8" w:rsidP="006A3CF5">
      <w:pPr>
        <w:spacing w:before="36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sectPr w:rsidR="00AA37F8" w:rsidRPr="00CC6837" w:rsidSect="00D158CA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16" w:rsidRDefault="000C3916" w:rsidP="00330AD1">
      <w:pPr>
        <w:spacing w:after="0" w:line="240" w:lineRule="auto"/>
      </w:pPr>
      <w:r>
        <w:separator/>
      </w:r>
    </w:p>
  </w:endnote>
  <w:endnote w:type="continuationSeparator" w:id="0">
    <w:p w:rsidR="000C3916" w:rsidRDefault="000C3916" w:rsidP="0033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36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6A1FEB" w:rsidRDefault="006A1FEB" w:rsidP="006A1FEB">
        <w:pPr>
          <w:pStyle w:val="Footer"/>
          <w:jc w:val="center"/>
          <w:rPr>
            <w:rtl/>
          </w:rPr>
        </w:pPr>
        <w:r>
          <w:rPr>
            <w:rFonts w:asciiTheme="majorBidi" w:hAnsiTheme="majorBidi" w:cstheme="majorBidi"/>
            <w:b/>
            <w:bCs/>
            <w:noProof/>
            <w:color w:val="C0504D" w:themeColor="accent2"/>
            <w:sz w:val="32"/>
            <w:szCs w:val="32"/>
          </w:rPr>
          <w:drawing>
            <wp:inline distT="0" distB="0" distL="0" distR="0" wp14:anchorId="096C847E" wp14:editId="2323934B">
              <wp:extent cx="914400" cy="362768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rts Center Log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3627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6A1FEB" w:rsidRPr="001D377A" w:rsidRDefault="006A1FEB" w:rsidP="006A1FEB">
        <w:pPr>
          <w:pStyle w:val="Footer"/>
          <w:ind w:firstLine="720"/>
          <w:jc w:val="right"/>
          <w:rPr>
            <w:rFonts w:asciiTheme="majorBidi" w:hAnsiTheme="majorBidi" w:cstheme="majorBidi"/>
          </w:rPr>
        </w:pPr>
        <w:r w:rsidRPr="001D377A">
          <w:rPr>
            <w:rFonts w:asciiTheme="majorBidi" w:hAnsiTheme="majorBidi" w:cstheme="majorBidi"/>
          </w:rPr>
          <w:fldChar w:fldCharType="begin"/>
        </w:r>
        <w:r w:rsidRPr="001D377A">
          <w:rPr>
            <w:rFonts w:asciiTheme="majorBidi" w:hAnsiTheme="majorBidi" w:cstheme="majorBidi"/>
          </w:rPr>
          <w:instrText xml:space="preserve"> PAGE   \* MERGEFORMAT </w:instrText>
        </w:r>
        <w:r w:rsidRPr="001D377A">
          <w:rPr>
            <w:rFonts w:asciiTheme="majorBidi" w:hAnsiTheme="majorBidi" w:cstheme="majorBidi"/>
          </w:rPr>
          <w:fldChar w:fldCharType="separate"/>
        </w:r>
        <w:r w:rsidR="00277706">
          <w:rPr>
            <w:rFonts w:asciiTheme="majorBidi" w:hAnsiTheme="majorBidi" w:cstheme="majorBidi"/>
            <w:noProof/>
          </w:rPr>
          <w:t>5</w:t>
        </w:r>
        <w:r w:rsidRPr="001D377A">
          <w:rPr>
            <w:rFonts w:asciiTheme="majorBidi" w:hAnsiTheme="majorBidi" w:cstheme="majorBid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16" w:rsidRDefault="000C3916" w:rsidP="00330AD1">
      <w:pPr>
        <w:spacing w:after="0" w:line="240" w:lineRule="auto"/>
      </w:pPr>
      <w:r>
        <w:separator/>
      </w:r>
    </w:p>
  </w:footnote>
  <w:footnote w:type="continuationSeparator" w:id="0">
    <w:p w:rsidR="000C3916" w:rsidRDefault="000C3916" w:rsidP="0033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47" w:rsidRDefault="00330AD1" w:rsidP="00226047">
    <w:pPr>
      <w:pStyle w:val="Header"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>
      <w:rPr>
        <w:noProof/>
      </w:rPr>
      <w:drawing>
        <wp:inline distT="0" distB="0" distL="0" distR="0" wp14:anchorId="434072E1" wp14:editId="1A840B64">
          <wp:extent cx="1581150" cy="11299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0370" cy="112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AD1" w:rsidRPr="00132B9C" w:rsidRDefault="00330AD1" w:rsidP="006A1FEB">
    <w:pPr>
      <w:pStyle w:val="Header"/>
      <w:spacing w:after="240"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 w:rsidRPr="00132B9C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Alexandria International Festival for Contemporary Theater</w:t>
    </w:r>
  </w:p>
  <w:p w:rsidR="00330AD1" w:rsidRDefault="00330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46A2"/>
    <w:multiLevelType w:val="hybridMultilevel"/>
    <w:tmpl w:val="8D161E48"/>
    <w:lvl w:ilvl="0" w:tplc="59FEC1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C13CA4"/>
    <w:multiLevelType w:val="hybridMultilevel"/>
    <w:tmpl w:val="84564864"/>
    <w:lvl w:ilvl="0" w:tplc="ABA463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5"/>
    <w:rsid w:val="000016CB"/>
    <w:rsid w:val="00001AD2"/>
    <w:rsid w:val="0008217A"/>
    <w:rsid w:val="00095DF5"/>
    <w:rsid w:val="000A6907"/>
    <w:rsid w:val="000C3916"/>
    <w:rsid w:val="000D1D4F"/>
    <w:rsid w:val="000D3C5A"/>
    <w:rsid w:val="00132B9C"/>
    <w:rsid w:val="0015564F"/>
    <w:rsid w:val="001D07B3"/>
    <w:rsid w:val="001D377A"/>
    <w:rsid w:val="001D6C4B"/>
    <w:rsid w:val="00225B90"/>
    <w:rsid w:val="00226047"/>
    <w:rsid w:val="0026695C"/>
    <w:rsid w:val="00270932"/>
    <w:rsid w:val="00277706"/>
    <w:rsid w:val="002C7CFE"/>
    <w:rsid w:val="00316BCA"/>
    <w:rsid w:val="00330AD1"/>
    <w:rsid w:val="00346D36"/>
    <w:rsid w:val="0035679E"/>
    <w:rsid w:val="0037154D"/>
    <w:rsid w:val="003B2285"/>
    <w:rsid w:val="003C2CC3"/>
    <w:rsid w:val="003C54E6"/>
    <w:rsid w:val="003C5505"/>
    <w:rsid w:val="004F64B2"/>
    <w:rsid w:val="005157C6"/>
    <w:rsid w:val="005662F8"/>
    <w:rsid w:val="00575AE1"/>
    <w:rsid w:val="00591372"/>
    <w:rsid w:val="005F2F09"/>
    <w:rsid w:val="0063403F"/>
    <w:rsid w:val="00655581"/>
    <w:rsid w:val="00696FEA"/>
    <w:rsid w:val="006A1FEB"/>
    <w:rsid w:val="006A3CF5"/>
    <w:rsid w:val="006C01E3"/>
    <w:rsid w:val="006D1078"/>
    <w:rsid w:val="00713756"/>
    <w:rsid w:val="00717FFA"/>
    <w:rsid w:val="0077319A"/>
    <w:rsid w:val="00786FA8"/>
    <w:rsid w:val="00793FD1"/>
    <w:rsid w:val="00812A2E"/>
    <w:rsid w:val="00846FB4"/>
    <w:rsid w:val="008520A1"/>
    <w:rsid w:val="00882E6F"/>
    <w:rsid w:val="008B0A12"/>
    <w:rsid w:val="00906969"/>
    <w:rsid w:val="00933A52"/>
    <w:rsid w:val="009C0B55"/>
    <w:rsid w:val="009C2B65"/>
    <w:rsid w:val="00A5610B"/>
    <w:rsid w:val="00A60666"/>
    <w:rsid w:val="00A65464"/>
    <w:rsid w:val="00AA37F8"/>
    <w:rsid w:val="00BD7B55"/>
    <w:rsid w:val="00C25D62"/>
    <w:rsid w:val="00C93717"/>
    <w:rsid w:val="00CC6837"/>
    <w:rsid w:val="00CF0CD4"/>
    <w:rsid w:val="00D158CA"/>
    <w:rsid w:val="00D161B8"/>
    <w:rsid w:val="00D76A44"/>
    <w:rsid w:val="00DB58A8"/>
    <w:rsid w:val="00DD23C6"/>
    <w:rsid w:val="00DF7DFB"/>
    <w:rsid w:val="00E6315B"/>
    <w:rsid w:val="00E66BC6"/>
    <w:rsid w:val="00E7018E"/>
    <w:rsid w:val="00E80E33"/>
    <w:rsid w:val="00EE0441"/>
    <w:rsid w:val="00EE14EA"/>
    <w:rsid w:val="00EF25DC"/>
    <w:rsid w:val="00F73B4D"/>
    <w:rsid w:val="00F82980"/>
    <w:rsid w:val="00F92F8B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D1"/>
  </w:style>
  <w:style w:type="paragraph" w:styleId="Footer">
    <w:name w:val="footer"/>
    <w:basedOn w:val="Normal"/>
    <w:link w:val="Foot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D1"/>
  </w:style>
  <w:style w:type="paragraph" w:styleId="BalloonText">
    <w:name w:val="Balloon Text"/>
    <w:basedOn w:val="Normal"/>
    <w:link w:val="BalloonTextChar"/>
    <w:uiPriority w:val="99"/>
    <w:semiHidden/>
    <w:unhideWhenUsed/>
    <w:rsid w:val="003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D1"/>
  </w:style>
  <w:style w:type="paragraph" w:styleId="Footer">
    <w:name w:val="footer"/>
    <w:basedOn w:val="Normal"/>
    <w:link w:val="Foot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D1"/>
  </w:style>
  <w:style w:type="paragraph" w:styleId="BalloonText">
    <w:name w:val="Balloon Text"/>
    <w:basedOn w:val="Normal"/>
    <w:link w:val="BalloonTextChar"/>
    <w:uiPriority w:val="99"/>
    <w:semiHidden/>
    <w:unhideWhenUsed/>
    <w:rsid w:val="003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2015-09-10T15:09:00Z</dcterms:created>
  <dcterms:modified xsi:type="dcterms:W3CDTF">2015-09-10T15:09:00Z</dcterms:modified>
</cp:coreProperties>
</file>