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39" w:rsidRPr="00087D6D" w:rsidRDefault="00912A39" w:rsidP="00912A3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087D6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Amanda–Alice</w:t>
      </w:r>
      <w:proofErr w:type="spellEnd"/>
      <w:r w:rsidRPr="00087D6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087D6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Maravelia</w:t>
      </w:r>
      <w:proofErr w:type="spellEnd"/>
    </w:p>
    <w:p w:rsidR="00912A39" w:rsidRPr="00087D6D" w:rsidRDefault="00912A39" w:rsidP="00912A39">
      <w:pPr>
        <w:rPr>
          <w:rFonts w:asciiTheme="majorBidi" w:hAnsiTheme="majorBidi" w:cstheme="majorBidi"/>
          <w:sz w:val="28"/>
          <w:szCs w:val="28"/>
        </w:rPr>
      </w:pPr>
      <w:r w:rsidRPr="00087D6D">
        <w:rPr>
          <w:rFonts w:asciiTheme="majorBidi" w:hAnsiTheme="majorBidi" w:cstheme="majorBidi"/>
          <w:sz w:val="28"/>
          <w:szCs w:val="28"/>
        </w:rPr>
        <w:t xml:space="preserve">Centre for </w:t>
      </w:r>
      <w:proofErr w:type="spellStart"/>
      <w:r>
        <w:rPr>
          <w:rFonts w:asciiTheme="majorBidi" w:hAnsiTheme="majorBidi" w:cstheme="majorBidi"/>
          <w:sz w:val="28"/>
          <w:szCs w:val="28"/>
        </w:rPr>
        <w:t>Egypto</w:t>
      </w:r>
      <w:r w:rsidRPr="00087D6D">
        <w:rPr>
          <w:rFonts w:asciiTheme="majorBidi" w:hAnsiTheme="majorBidi" w:cstheme="majorBidi"/>
          <w:sz w:val="28"/>
          <w:szCs w:val="28"/>
        </w:rPr>
        <w:t>logical</w:t>
      </w:r>
      <w:proofErr w:type="spellEnd"/>
      <w:r w:rsidRPr="00087D6D">
        <w:rPr>
          <w:rFonts w:asciiTheme="majorBidi" w:hAnsiTheme="majorBidi" w:cstheme="majorBidi"/>
          <w:sz w:val="28"/>
          <w:szCs w:val="28"/>
        </w:rPr>
        <w:t xml:space="preserve"> Studies</w:t>
      </w:r>
      <w:r>
        <w:rPr>
          <w:rFonts w:asciiTheme="majorBidi" w:hAnsiTheme="majorBidi" w:cstheme="majorBidi"/>
          <w:sz w:val="28"/>
          <w:szCs w:val="28"/>
        </w:rPr>
        <w:t xml:space="preserve"> - Russia</w:t>
      </w:r>
    </w:p>
    <w:p w:rsidR="00912A39" w:rsidRPr="00087D6D" w:rsidRDefault="00912A39" w:rsidP="00912A39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912A39" w:rsidRPr="00087D6D" w:rsidRDefault="00912A39" w:rsidP="00912A3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D6D">
        <w:rPr>
          <w:rFonts w:ascii="Times New Roman" w:eastAsia="Times New Roman" w:hAnsi="Times New Roman" w:cs="Times New Roman"/>
          <w:b/>
          <w:bCs/>
          <w:sz w:val="28"/>
          <w:szCs w:val="28"/>
        </w:rPr>
        <w:t>Coins in the World and the World in Coins:</w:t>
      </w:r>
    </w:p>
    <w:p w:rsidR="00912A39" w:rsidRPr="00087D6D" w:rsidRDefault="00912A39" w:rsidP="00912A3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D6D">
        <w:rPr>
          <w:rFonts w:ascii="Times New Roman" w:eastAsia="Times New Roman" w:hAnsi="Times New Roman" w:cs="Times New Roman"/>
          <w:b/>
          <w:bCs/>
          <w:sz w:val="28"/>
          <w:szCs w:val="28"/>
        </w:rPr>
        <w:t>A Cosmographic Approach</w:t>
      </w:r>
    </w:p>
    <w:p w:rsidR="00912A39" w:rsidRPr="00087D6D" w:rsidRDefault="00912A39" w:rsidP="00912A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2A39" w:rsidRDefault="00912A39" w:rsidP="00912A39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The world of coins is a very interesting virtual universe. Coins have been used in the last three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t>illennia for purposes of financial transactions. However, many of them are small works of art that imply a different —more cultural and sometimes also cultic— sig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ni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fi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cance. By their representations and motifs they were used for political, religious and fi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nan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cial reasons. Still, the motifs and pictures on some of them have a more </w:t>
      </w:r>
      <w:proofErr w:type="spellStart"/>
      <w:r w:rsidRPr="00087D6D">
        <w:rPr>
          <w:rFonts w:ascii="Times New Roman" w:eastAsia="Times New Roman" w:hAnsi="Times New Roman" w:cs="Times New Roman"/>
          <w:sz w:val="28"/>
          <w:szCs w:val="28"/>
        </w:rPr>
        <w:t>cosmovisional</w:t>
      </w:r>
      <w:proofErr w:type="spellEnd"/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ap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proach and present us with the ancient </w:t>
      </w:r>
      <w:r w:rsidRPr="00087D6D">
        <w:rPr>
          <w:rFonts w:ascii="Times New Roman" w:eastAsia="Times New Roman" w:hAnsi="Times New Roman" w:cs="Times New Roman"/>
          <w:i/>
          <w:iCs/>
          <w:sz w:val="28"/>
          <w:szCs w:val="28"/>
        </w:rPr>
        <w:t>imago mundi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of their creators. We study a few coins belonging to the Collection of the Numismatic Muse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um in </w:t>
      </w:r>
      <w:proofErr w:type="gramStart"/>
      <w:r w:rsidRPr="00087D6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thens, that</w:t>
      </w:r>
      <w:proofErr w:type="gramEnd"/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bear certain cos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mographic motifs and symbols (stars, constellations, zo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dia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cal asterisms, planets, and </w:t>
      </w:r>
      <w:r>
        <w:rPr>
          <w:rFonts w:ascii="Times New Roman" w:eastAsia="Times New Roman" w:hAnsi="Times New Roman" w:cs="Times New Roman"/>
          <w:sz w:val="28"/>
          <w:szCs w:val="28"/>
        </w:rPr>
        <w:t>so forth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). We are examining and discussing the semantics of these very </w:t>
      </w:r>
      <w:proofErr w:type="spellStart"/>
      <w:r w:rsidRPr="00087D6D">
        <w:rPr>
          <w:rFonts w:ascii="Times New Roman" w:eastAsia="Times New Roman" w:hAnsi="Times New Roman" w:cs="Times New Roman"/>
          <w:sz w:val="28"/>
          <w:szCs w:val="28"/>
        </w:rPr>
        <w:t>cos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movisional</w:t>
      </w:r>
      <w:proofErr w:type="spellEnd"/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87D6D">
        <w:rPr>
          <w:rFonts w:ascii="Times New Roman" w:eastAsia="Times New Roman" w:hAnsi="Times New Roman" w:cs="Times New Roman"/>
          <w:sz w:val="28"/>
          <w:szCs w:val="28"/>
        </w:rPr>
        <w:t>represen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ta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softHyphen/>
        <w:t>tions, that</w:t>
      </w:r>
      <w:proofErr w:type="gramEnd"/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make of the related coins </w:t>
      </w:r>
      <w:r>
        <w:rPr>
          <w:rFonts w:ascii="Times New Roman" w:eastAsia="Times New Roman" w:hAnsi="Times New Roman" w:cs="Times New Roman"/>
          <w:sz w:val="28"/>
          <w:szCs w:val="28"/>
        </w:rPr>
        <w:t>small worlds in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side the world.</w:t>
      </w:r>
      <w:r w:rsidRPr="00087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A39" w:rsidRDefault="00912A39" w:rsidP="00912A39">
      <w:pPr>
        <w:ind w:firstLine="720"/>
        <w:jc w:val="center"/>
        <w:rPr>
          <w:rFonts w:asciiTheme="majorBidi" w:hAnsiTheme="majorBidi" w:cstheme="majorBidi"/>
          <w:sz w:val="28"/>
          <w:szCs w:val="28"/>
        </w:rPr>
      </w:pPr>
    </w:p>
    <w:p w:rsidR="00912A39" w:rsidRPr="00087D6D" w:rsidRDefault="00912A39" w:rsidP="00912A39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</w:t>
      </w:r>
    </w:p>
    <w:p w:rsidR="00912A39" w:rsidRPr="00087D6D" w:rsidRDefault="00912A39" w:rsidP="00912A3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2A39" w:rsidRDefault="00912A39" w:rsidP="00912A3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2A39" w:rsidRDefault="00912A39" w:rsidP="00912A39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A39"/>
    <w:rsid w:val="001101A0"/>
    <w:rsid w:val="00912A39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39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2009-02-23T13:35:00Z</dcterms:created>
  <dcterms:modified xsi:type="dcterms:W3CDTF">2009-02-23T13:35:00Z</dcterms:modified>
</cp:coreProperties>
</file>