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CA" w:rsidRPr="00B87DD9" w:rsidRDefault="00FF17CA" w:rsidP="00FF17CA">
      <w:pPr>
        <w:tabs>
          <w:tab w:val="left" w:pos="1500"/>
        </w:tabs>
        <w:rPr>
          <w:rFonts w:asciiTheme="majorBidi" w:hAnsiTheme="majorBidi" w:cstheme="majorBidi"/>
          <w:b/>
          <w:sz w:val="28"/>
          <w:szCs w:val="28"/>
        </w:rPr>
      </w:pPr>
      <w:proofErr w:type="spellStart"/>
      <w:r w:rsidRPr="00B87DD9">
        <w:rPr>
          <w:rFonts w:asciiTheme="majorBidi" w:hAnsiTheme="majorBidi" w:cstheme="majorBidi"/>
          <w:b/>
          <w:sz w:val="28"/>
          <w:szCs w:val="28"/>
        </w:rPr>
        <w:t>Stefanos</w:t>
      </w:r>
      <w:proofErr w:type="spellEnd"/>
      <w:r w:rsidRPr="00B87DD9">
        <w:rPr>
          <w:rFonts w:asciiTheme="majorBidi" w:hAnsiTheme="majorBidi" w:cstheme="majorBidi"/>
          <w:b/>
          <w:sz w:val="28"/>
          <w:szCs w:val="28"/>
        </w:rPr>
        <w:t xml:space="preserve"> </w:t>
      </w:r>
      <w:proofErr w:type="spellStart"/>
      <w:r w:rsidRPr="00B87DD9">
        <w:rPr>
          <w:rFonts w:asciiTheme="majorBidi" w:hAnsiTheme="majorBidi" w:cstheme="majorBidi"/>
          <w:b/>
          <w:sz w:val="28"/>
          <w:szCs w:val="28"/>
        </w:rPr>
        <w:t>Geroulanos</w:t>
      </w:r>
      <w:proofErr w:type="spellEnd"/>
    </w:p>
    <w:p w:rsidR="00FF17CA" w:rsidRPr="00B87DD9" w:rsidRDefault="00FF17CA" w:rsidP="00FF17CA">
      <w:pPr>
        <w:tabs>
          <w:tab w:val="left" w:pos="1500"/>
        </w:tabs>
        <w:rPr>
          <w:rFonts w:asciiTheme="majorBidi" w:hAnsiTheme="majorBidi" w:cstheme="majorBidi"/>
          <w:sz w:val="28"/>
          <w:szCs w:val="28"/>
        </w:rPr>
      </w:pPr>
      <w:r w:rsidRPr="00B87DD9">
        <w:rPr>
          <w:rFonts w:asciiTheme="majorBidi" w:hAnsiTheme="majorBidi" w:cstheme="majorBidi"/>
          <w:sz w:val="28"/>
          <w:szCs w:val="28"/>
        </w:rPr>
        <w:t xml:space="preserve">Professor of </w:t>
      </w:r>
      <w:proofErr w:type="gramStart"/>
      <w:r w:rsidRPr="00B87DD9">
        <w:rPr>
          <w:rFonts w:asciiTheme="majorBidi" w:hAnsiTheme="majorBidi" w:cstheme="majorBidi"/>
          <w:sz w:val="28"/>
          <w:szCs w:val="28"/>
        </w:rPr>
        <w:t xml:space="preserve">Surgery </w:t>
      </w:r>
      <w:r>
        <w:rPr>
          <w:rFonts w:asciiTheme="majorBidi" w:hAnsiTheme="majorBidi" w:cstheme="majorBidi"/>
          <w:sz w:val="28"/>
          <w:szCs w:val="28"/>
        </w:rPr>
        <w:t xml:space="preserve"> -</w:t>
      </w:r>
      <w:proofErr w:type="gramEnd"/>
      <w:r>
        <w:rPr>
          <w:rFonts w:asciiTheme="majorBidi" w:hAnsiTheme="majorBidi" w:cstheme="majorBidi"/>
          <w:sz w:val="28"/>
          <w:szCs w:val="28"/>
        </w:rPr>
        <w:t xml:space="preserve"> Greece</w:t>
      </w:r>
    </w:p>
    <w:p w:rsidR="00FF17CA" w:rsidRDefault="00FF17CA" w:rsidP="00FF17CA">
      <w:pPr>
        <w:tabs>
          <w:tab w:val="left" w:pos="1500"/>
        </w:tabs>
        <w:rPr>
          <w:rFonts w:asciiTheme="majorBidi" w:hAnsiTheme="majorBidi" w:cstheme="majorBidi"/>
          <w:b/>
          <w:sz w:val="28"/>
          <w:szCs w:val="28"/>
        </w:rPr>
      </w:pPr>
    </w:p>
    <w:p w:rsidR="00FF17CA" w:rsidRPr="00B87DD9" w:rsidRDefault="00FF17CA" w:rsidP="00FF17CA">
      <w:pPr>
        <w:tabs>
          <w:tab w:val="left" w:pos="1500"/>
        </w:tabs>
        <w:jc w:val="center"/>
        <w:rPr>
          <w:rFonts w:asciiTheme="majorBidi" w:hAnsiTheme="majorBidi" w:cstheme="majorBidi"/>
          <w:b/>
          <w:sz w:val="28"/>
          <w:szCs w:val="28"/>
        </w:rPr>
      </w:pPr>
      <w:r w:rsidRPr="00B87DD9">
        <w:rPr>
          <w:rFonts w:asciiTheme="majorBidi" w:hAnsiTheme="majorBidi" w:cstheme="majorBidi"/>
          <w:b/>
          <w:sz w:val="28"/>
          <w:szCs w:val="28"/>
        </w:rPr>
        <w:t xml:space="preserve">Bilingual </w:t>
      </w:r>
      <w:r>
        <w:rPr>
          <w:rFonts w:asciiTheme="majorBidi" w:hAnsiTheme="majorBidi" w:cstheme="majorBidi"/>
          <w:b/>
          <w:sz w:val="28"/>
          <w:szCs w:val="28"/>
        </w:rPr>
        <w:t>a</w:t>
      </w:r>
      <w:r w:rsidRPr="00B87DD9">
        <w:rPr>
          <w:rFonts w:asciiTheme="majorBidi" w:hAnsiTheme="majorBidi" w:cstheme="majorBidi"/>
          <w:b/>
          <w:sz w:val="28"/>
          <w:szCs w:val="28"/>
        </w:rPr>
        <w:t xml:space="preserve">nd </w:t>
      </w:r>
      <w:proofErr w:type="spellStart"/>
      <w:r w:rsidRPr="00B87DD9">
        <w:rPr>
          <w:rFonts w:asciiTheme="majorBidi" w:hAnsiTheme="majorBidi" w:cstheme="majorBidi"/>
          <w:b/>
          <w:sz w:val="28"/>
          <w:szCs w:val="28"/>
        </w:rPr>
        <w:t>Biliteral</w:t>
      </w:r>
      <w:proofErr w:type="spellEnd"/>
      <w:r w:rsidRPr="00B87DD9">
        <w:rPr>
          <w:rFonts w:asciiTheme="majorBidi" w:hAnsiTheme="majorBidi" w:cstheme="majorBidi"/>
          <w:b/>
          <w:sz w:val="28"/>
          <w:szCs w:val="28"/>
        </w:rPr>
        <w:t xml:space="preserve"> Coins </w:t>
      </w:r>
      <w:r>
        <w:rPr>
          <w:rFonts w:asciiTheme="majorBidi" w:hAnsiTheme="majorBidi" w:cstheme="majorBidi"/>
          <w:b/>
          <w:sz w:val="28"/>
          <w:szCs w:val="28"/>
        </w:rPr>
        <w:t>i</w:t>
      </w:r>
      <w:r w:rsidRPr="00B87DD9">
        <w:rPr>
          <w:rFonts w:asciiTheme="majorBidi" w:hAnsiTheme="majorBidi" w:cstheme="majorBidi"/>
          <w:b/>
          <w:sz w:val="28"/>
          <w:szCs w:val="28"/>
        </w:rPr>
        <w:t xml:space="preserve">n C.P. </w:t>
      </w:r>
      <w:proofErr w:type="spellStart"/>
      <w:r w:rsidRPr="00B87DD9">
        <w:rPr>
          <w:rFonts w:asciiTheme="majorBidi" w:hAnsiTheme="majorBidi" w:cstheme="majorBidi"/>
          <w:b/>
          <w:sz w:val="28"/>
          <w:szCs w:val="28"/>
        </w:rPr>
        <w:t>Cavafy’s</w:t>
      </w:r>
      <w:proofErr w:type="spellEnd"/>
      <w:r w:rsidRPr="00B87DD9">
        <w:rPr>
          <w:rFonts w:asciiTheme="majorBidi" w:hAnsiTheme="majorBidi" w:cstheme="majorBidi"/>
          <w:b/>
          <w:sz w:val="28"/>
          <w:szCs w:val="28"/>
        </w:rPr>
        <w:t xml:space="preserve"> Poetry</w:t>
      </w:r>
    </w:p>
    <w:p w:rsidR="00FF17CA" w:rsidRPr="00B87DD9" w:rsidRDefault="00FF17CA" w:rsidP="00FF17CA">
      <w:pPr>
        <w:tabs>
          <w:tab w:val="left" w:pos="720"/>
        </w:tabs>
        <w:jc w:val="both"/>
        <w:rPr>
          <w:rFonts w:asciiTheme="majorBidi" w:hAnsiTheme="majorBidi" w:cstheme="majorBidi"/>
          <w:sz w:val="28"/>
          <w:szCs w:val="28"/>
        </w:rPr>
      </w:pPr>
      <w:r>
        <w:rPr>
          <w:rFonts w:asciiTheme="majorBidi" w:hAnsiTheme="majorBidi" w:cstheme="majorBidi"/>
          <w:sz w:val="28"/>
          <w:szCs w:val="28"/>
        </w:rPr>
        <w:tab/>
      </w:r>
      <w:proofErr w:type="spellStart"/>
      <w:r w:rsidRPr="00B87DD9">
        <w:rPr>
          <w:rFonts w:asciiTheme="majorBidi" w:hAnsiTheme="majorBidi" w:cstheme="majorBidi"/>
          <w:sz w:val="28"/>
          <w:szCs w:val="28"/>
        </w:rPr>
        <w:t>Cavafy’s</w:t>
      </w:r>
      <w:proofErr w:type="spellEnd"/>
      <w:r w:rsidRPr="00B87DD9">
        <w:rPr>
          <w:rFonts w:asciiTheme="majorBidi" w:hAnsiTheme="majorBidi" w:cstheme="majorBidi"/>
          <w:sz w:val="28"/>
          <w:szCs w:val="28"/>
        </w:rPr>
        <w:t xml:space="preserve"> mature poetic “oe</w:t>
      </w:r>
      <w:r>
        <w:rPr>
          <w:rFonts w:asciiTheme="majorBidi" w:hAnsiTheme="majorBidi" w:cstheme="majorBidi"/>
          <w:sz w:val="28"/>
          <w:szCs w:val="28"/>
        </w:rPr>
        <w:t>u</w:t>
      </w:r>
      <w:r w:rsidRPr="00B87DD9">
        <w:rPr>
          <w:rFonts w:asciiTheme="majorBidi" w:hAnsiTheme="majorBidi" w:cstheme="majorBidi"/>
          <w:sz w:val="28"/>
          <w:szCs w:val="28"/>
        </w:rPr>
        <w:t xml:space="preserve">vre”, the so called canon, comprises 154 poems. To these should be added 83 ‘unpublished’ or ‘hidden’ poems which became known only when </w:t>
      </w:r>
      <w:r w:rsidRPr="00B87DD9">
        <w:rPr>
          <w:rFonts w:asciiTheme="majorBidi" w:hAnsiTheme="majorBidi" w:cstheme="majorBidi"/>
          <w:sz w:val="28"/>
          <w:szCs w:val="28"/>
        </w:rPr>
        <w:softHyphen/>
        <w:t xml:space="preserve"> published by G. P. </w:t>
      </w:r>
      <w:proofErr w:type="spellStart"/>
      <w:r w:rsidRPr="00B87DD9">
        <w:rPr>
          <w:rFonts w:asciiTheme="majorBidi" w:hAnsiTheme="majorBidi" w:cstheme="majorBidi"/>
          <w:sz w:val="28"/>
          <w:szCs w:val="28"/>
        </w:rPr>
        <w:t>Savvides</w:t>
      </w:r>
      <w:proofErr w:type="spellEnd"/>
      <w:r w:rsidRPr="00B87DD9">
        <w:rPr>
          <w:rFonts w:asciiTheme="majorBidi" w:hAnsiTheme="majorBidi" w:cstheme="majorBidi"/>
          <w:sz w:val="28"/>
          <w:szCs w:val="28"/>
        </w:rPr>
        <w:t xml:space="preserve"> in 1968 and 1993. Furthermore, in 1988 R.</w:t>
      </w:r>
      <w:r>
        <w:rPr>
          <w:rFonts w:asciiTheme="majorBidi" w:hAnsiTheme="majorBidi" w:cstheme="majorBidi"/>
          <w:sz w:val="28"/>
          <w:szCs w:val="28"/>
        </w:rPr>
        <w:t>,</w:t>
      </w:r>
      <w:r w:rsidRPr="00B87DD9">
        <w:rPr>
          <w:rFonts w:asciiTheme="majorBidi" w:hAnsiTheme="majorBidi" w:cstheme="majorBidi"/>
          <w:sz w:val="28"/>
          <w:szCs w:val="28"/>
        </w:rPr>
        <w:t xml:space="preserve"> </w:t>
      </w:r>
      <w:proofErr w:type="spellStart"/>
      <w:r w:rsidRPr="00B87DD9">
        <w:rPr>
          <w:rFonts w:asciiTheme="majorBidi" w:hAnsiTheme="majorBidi" w:cstheme="majorBidi"/>
          <w:sz w:val="28"/>
          <w:szCs w:val="28"/>
        </w:rPr>
        <w:t>Lavagnini</w:t>
      </w:r>
      <w:proofErr w:type="spellEnd"/>
      <w:r w:rsidRPr="00B87DD9">
        <w:rPr>
          <w:rFonts w:asciiTheme="majorBidi" w:hAnsiTheme="majorBidi" w:cstheme="majorBidi"/>
          <w:sz w:val="28"/>
          <w:szCs w:val="28"/>
        </w:rPr>
        <w:t xml:space="preserve"> published 30 unfinished poems, on which </w:t>
      </w:r>
      <w:proofErr w:type="spellStart"/>
      <w:r w:rsidRPr="00B87DD9">
        <w:rPr>
          <w:rFonts w:asciiTheme="majorBidi" w:hAnsiTheme="majorBidi" w:cstheme="majorBidi"/>
          <w:sz w:val="28"/>
          <w:szCs w:val="28"/>
        </w:rPr>
        <w:t>Cavafy</w:t>
      </w:r>
      <w:proofErr w:type="spellEnd"/>
      <w:r w:rsidRPr="00B87DD9">
        <w:rPr>
          <w:rFonts w:asciiTheme="majorBidi" w:hAnsiTheme="majorBidi" w:cstheme="majorBidi"/>
          <w:sz w:val="28"/>
          <w:szCs w:val="28"/>
        </w:rPr>
        <w:t xml:space="preserve"> was still working until the end of his life. There must not be forgotten the 27 ‘repudiated’ poems, dating since </w:t>
      </w:r>
      <w:r w:rsidRPr="00B87DD9">
        <w:rPr>
          <w:rFonts w:asciiTheme="majorBidi" w:hAnsiTheme="majorBidi" w:cstheme="majorBidi"/>
          <w:sz w:val="28"/>
          <w:szCs w:val="28"/>
        </w:rPr>
        <w:softHyphen/>
        <w:t xml:space="preserve">the poet had not fully distilled his linguistic idiom. All these give a total of 294 poems. </w:t>
      </w:r>
    </w:p>
    <w:p w:rsidR="00FF17CA" w:rsidRPr="00B87DD9" w:rsidRDefault="00FF17CA" w:rsidP="00FF17CA">
      <w:pPr>
        <w:jc w:val="both"/>
        <w:rPr>
          <w:rFonts w:asciiTheme="majorBidi" w:hAnsiTheme="majorBidi" w:cstheme="majorBidi"/>
          <w:sz w:val="28"/>
          <w:szCs w:val="28"/>
        </w:rPr>
      </w:pPr>
      <w:r>
        <w:rPr>
          <w:rFonts w:asciiTheme="majorBidi" w:hAnsiTheme="majorBidi" w:cstheme="majorBidi"/>
          <w:sz w:val="28"/>
          <w:szCs w:val="28"/>
        </w:rPr>
        <w:tab/>
      </w:r>
      <w:r w:rsidRPr="00B87DD9">
        <w:rPr>
          <w:rFonts w:asciiTheme="majorBidi" w:hAnsiTheme="majorBidi" w:cstheme="majorBidi"/>
          <w:sz w:val="28"/>
          <w:szCs w:val="28"/>
        </w:rPr>
        <w:t>By putting all these poems together</w:t>
      </w:r>
      <w:r>
        <w:rPr>
          <w:rFonts w:asciiTheme="majorBidi" w:hAnsiTheme="majorBidi" w:cstheme="majorBidi"/>
          <w:sz w:val="28"/>
          <w:szCs w:val="28"/>
        </w:rPr>
        <w:t>,</w:t>
      </w:r>
      <w:r w:rsidRPr="00B87DD9">
        <w:rPr>
          <w:rFonts w:asciiTheme="majorBidi" w:hAnsiTheme="majorBidi" w:cstheme="majorBidi"/>
          <w:sz w:val="28"/>
          <w:szCs w:val="28"/>
        </w:rPr>
        <w:t xml:space="preserve"> one can have a complete picture of what </w:t>
      </w:r>
      <w:proofErr w:type="spellStart"/>
      <w:r w:rsidRPr="00B87DD9">
        <w:rPr>
          <w:rFonts w:asciiTheme="majorBidi" w:hAnsiTheme="majorBidi" w:cstheme="majorBidi"/>
          <w:sz w:val="28"/>
          <w:szCs w:val="28"/>
        </w:rPr>
        <w:t>Cavafy</w:t>
      </w:r>
      <w:proofErr w:type="spellEnd"/>
      <w:r w:rsidRPr="00B87DD9">
        <w:rPr>
          <w:rFonts w:asciiTheme="majorBidi" w:hAnsiTheme="majorBidi" w:cstheme="majorBidi"/>
          <w:sz w:val="28"/>
          <w:szCs w:val="28"/>
        </w:rPr>
        <w:t xml:space="preserve"> was involved with</w:t>
      </w:r>
      <w:r w:rsidRPr="00B87DD9">
        <w:rPr>
          <w:rFonts w:asciiTheme="majorBidi" w:hAnsiTheme="majorBidi" w:cstheme="majorBidi"/>
          <w:sz w:val="28"/>
          <w:szCs w:val="28"/>
        </w:rPr>
        <w:softHyphen/>
        <w:t xml:space="preserve">. This is </w:t>
      </w:r>
      <w:r w:rsidRPr="00B87DD9">
        <w:rPr>
          <w:rFonts w:asciiTheme="majorBidi" w:hAnsiTheme="majorBidi" w:cstheme="majorBidi"/>
          <w:sz w:val="28"/>
          <w:szCs w:val="28"/>
        </w:rPr>
        <w:softHyphen/>
        <w:t>necessary especially regarding his historical poems that account for one third of the total</w:t>
      </w:r>
      <w:r w:rsidRPr="00B87DD9">
        <w:rPr>
          <w:rFonts w:asciiTheme="majorBidi" w:hAnsiTheme="majorBidi" w:cstheme="majorBidi"/>
          <w:sz w:val="28"/>
          <w:szCs w:val="28"/>
        </w:rPr>
        <w:softHyphen/>
        <w:t>. In these</w:t>
      </w:r>
      <w:r>
        <w:rPr>
          <w:rFonts w:asciiTheme="majorBidi" w:hAnsiTheme="majorBidi" w:cstheme="majorBidi"/>
          <w:sz w:val="28"/>
          <w:szCs w:val="28"/>
        </w:rPr>
        <w:t>,</w:t>
      </w:r>
      <w:r w:rsidRPr="00B87DD9">
        <w:rPr>
          <w:rFonts w:asciiTheme="majorBidi" w:hAnsiTheme="majorBidi" w:cstheme="majorBidi"/>
          <w:sz w:val="28"/>
          <w:szCs w:val="28"/>
        </w:rPr>
        <w:t xml:space="preserve"> the poet illuminates small cracks of history, squeezed between major events, mainly </w:t>
      </w:r>
      <w:r>
        <w:rPr>
          <w:rFonts w:asciiTheme="majorBidi" w:hAnsiTheme="majorBidi" w:cstheme="majorBidi"/>
          <w:sz w:val="28"/>
          <w:szCs w:val="28"/>
        </w:rPr>
        <w:t xml:space="preserve">focusing on the protagonists’ </w:t>
      </w:r>
      <w:r>
        <w:rPr>
          <w:rFonts w:asciiTheme="majorBidi" w:hAnsiTheme="majorBidi" w:cstheme="majorBidi"/>
          <w:sz w:val="28"/>
          <w:szCs w:val="28"/>
        </w:rPr>
        <w:softHyphen/>
      </w:r>
      <w:r w:rsidRPr="00B87DD9">
        <w:rPr>
          <w:rFonts w:asciiTheme="majorBidi" w:hAnsiTheme="majorBidi" w:cstheme="majorBidi"/>
          <w:sz w:val="28"/>
          <w:szCs w:val="28"/>
        </w:rPr>
        <w:t>failures</w:t>
      </w:r>
      <w:r w:rsidRPr="00B87DD9">
        <w:rPr>
          <w:rFonts w:asciiTheme="majorBidi" w:hAnsiTheme="majorBidi" w:cstheme="majorBidi"/>
          <w:sz w:val="28"/>
          <w:szCs w:val="28"/>
        </w:rPr>
        <w:softHyphen/>
        <w:t xml:space="preserve">. </w:t>
      </w:r>
    </w:p>
    <w:p w:rsidR="00FF17CA" w:rsidRPr="00B87DD9" w:rsidRDefault="00FF17CA" w:rsidP="00FF17CA">
      <w:pPr>
        <w:ind w:firstLine="720"/>
        <w:jc w:val="both"/>
        <w:rPr>
          <w:rFonts w:asciiTheme="majorBidi" w:hAnsiTheme="majorBidi" w:cstheme="majorBidi"/>
          <w:sz w:val="28"/>
          <w:szCs w:val="28"/>
        </w:rPr>
      </w:pPr>
      <w:r w:rsidRPr="00B87DD9">
        <w:rPr>
          <w:rFonts w:asciiTheme="majorBidi" w:hAnsiTheme="majorBidi" w:cstheme="majorBidi"/>
          <w:sz w:val="28"/>
          <w:szCs w:val="28"/>
        </w:rPr>
        <w:t xml:space="preserve">While studying this group of </w:t>
      </w:r>
      <w:proofErr w:type="spellStart"/>
      <w:r w:rsidRPr="00B87DD9">
        <w:rPr>
          <w:rFonts w:asciiTheme="majorBidi" w:hAnsiTheme="majorBidi" w:cstheme="majorBidi"/>
          <w:sz w:val="28"/>
          <w:szCs w:val="28"/>
        </w:rPr>
        <w:t>Cavafy’s</w:t>
      </w:r>
      <w:proofErr w:type="spellEnd"/>
      <w:r w:rsidRPr="00B87DD9">
        <w:rPr>
          <w:rFonts w:asciiTheme="majorBidi" w:hAnsiTheme="majorBidi" w:cstheme="majorBidi"/>
          <w:sz w:val="28"/>
          <w:szCs w:val="28"/>
        </w:rPr>
        <w:t xml:space="preserve"> poems more than ten years ago, we discovered quite unexpectedly </w:t>
      </w:r>
      <w:r w:rsidRPr="00B87DD9">
        <w:rPr>
          <w:rFonts w:asciiTheme="majorBidi" w:hAnsiTheme="majorBidi" w:cstheme="majorBidi"/>
          <w:sz w:val="28"/>
          <w:szCs w:val="28"/>
        </w:rPr>
        <w:softHyphen/>
        <w:t xml:space="preserve">that practically all people mentioned </w:t>
      </w:r>
      <w:r w:rsidRPr="00B87DD9">
        <w:rPr>
          <w:rFonts w:asciiTheme="majorBidi" w:hAnsiTheme="majorBidi" w:cstheme="majorBidi"/>
          <w:sz w:val="28"/>
          <w:szCs w:val="28"/>
        </w:rPr>
        <w:softHyphen/>
        <w:t xml:space="preserve">are depicted on coins. From the more than two hundred men mentioned in these poems only six could not be identified on coins. This accounts for the big success of the numismatic exhibitions that took place in Vienna (2007), Athens (2008) and now in Alexandria. </w:t>
      </w:r>
    </w:p>
    <w:p w:rsidR="00FF17CA" w:rsidRPr="00B87DD9" w:rsidRDefault="00FF17CA" w:rsidP="00FF17CA">
      <w:pPr>
        <w:ind w:firstLine="720"/>
        <w:jc w:val="both"/>
        <w:rPr>
          <w:rFonts w:asciiTheme="majorBidi" w:hAnsiTheme="majorBidi" w:cstheme="majorBidi"/>
          <w:sz w:val="28"/>
          <w:szCs w:val="28"/>
        </w:rPr>
      </w:pPr>
      <w:r w:rsidRPr="00B87DD9">
        <w:rPr>
          <w:rFonts w:asciiTheme="majorBidi" w:hAnsiTheme="majorBidi" w:cstheme="majorBidi"/>
          <w:sz w:val="28"/>
          <w:szCs w:val="28"/>
        </w:rPr>
        <w:t>Looking at these coins</w:t>
      </w:r>
      <w:r>
        <w:rPr>
          <w:rFonts w:asciiTheme="majorBidi" w:hAnsiTheme="majorBidi" w:cstheme="majorBidi"/>
          <w:sz w:val="28"/>
          <w:szCs w:val="28"/>
        </w:rPr>
        <w:t>,</w:t>
      </w:r>
      <w:r w:rsidRPr="00B87DD9">
        <w:rPr>
          <w:rFonts w:asciiTheme="majorBidi" w:hAnsiTheme="majorBidi" w:cstheme="majorBidi"/>
          <w:sz w:val="28"/>
          <w:szCs w:val="28"/>
        </w:rPr>
        <w:t xml:space="preserve"> one quickly realizes that some of them are either bilingual or </w:t>
      </w:r>
      <w:proofErr w:type="spellStart"/>
      <w:r w:rsidRPr="00B87DD9">
        <w:rPr>
          <w:rFonts w:asciiTheme="majorBidi" w:hAnsiTheme="majorBidi" w:cstheme="majorBidi"/>
          <w:sz w:val="28"/>
          <w:szCs w:val="28"/>
        </w:rPr>
        <w:t>biliteral</w:t>
      </w:r>
      <w:proofErr w:type="spellEnd"/>
      <w:r w:rsidRPr="00B87DD9">
        <w:rPr>
          <w:rFonts w:asciiTheme="majorBidi" w:hAnsiTheme="majorBidi" w:cstheme="majorBidi"/>
          <w:sz w:val="28"/>
          <w:szCs w:val="28"/>
        </w:rPr>
        <w:t xml:space="preserve">. For example, the coins of </w:t>
      </w:r>
      <w:proofErr w:type="spellStart"/>
      <w:r w:rsidRPr="00B87DD9">
        <w:rPr>
          <w:rFonts w:asciiTheme="majorBidi" w:hAnsiTheme="majorBidi" w:cstheme="majorBidi"/>
          <w:sz w:val="28"/>
          <w:szCs w:val="28"/>
        </w:rPr>
        <w:t>Menandros</w:t>
      </w:r>
      <w:proofErr w:type="spellEnd"/>
      <w:r w:rsidRPr="00B87DD9">
        <w:rPr>
          <w:rFonts w:asciiTheme="majorBidi" w:hAnsiTheme="majorBidi" w:cstheme="majorBidi"/>
          <w:sz w:val="28"/>
          <w:szCs w:val="28"/>
        </w:rPr>
        <w:t xml:space="preserve">, </w:t>
      </w:r>
      <w:proofErr w:type="spellStart"/>
      <w:r w:rsidRPr="00B87DD9">
        <w:rPr>
          <w:rFonts w:asciiTheme="majorBidi" w:hAnsiTheme="majorBidi" w:cstheme="majorBidi"/>
          <w:sz w:val="28"/>
          <w:szCs w:val="28"/>
        </w:rPr>
        <w:t>Hermaeos</w:t>
      </w:r>
      <w:proofErr w:type="spellEnd"/>
      <w:r w:rsidRPr="00B87DD9">
        <w:rPr>
          <w:rFonts w:asciiTheme="majorBidi" w:hAnsiTheme="majorBidi" w:cstheme="majorBidi"/>
          <w:sz w:val="28"/>
          <w:szCs w:val="28"/>
        </w:rPr>
        <w:t xml:space="preserve">, </w:t>
      </w:r>
      <w:proofErr w:type="spellStart"/>
      <w:r w:rsidRPr="00B87DD9">
        <w:rPr>
          <w:rFonts w:asciiTheme="majorBidi" w:hAnsiTheme="majorBidi" w:cstheme="majorBidi"/>
          <w:sz w:val="28"/>
          <w:szCs w:val="28"/>
        </w:rPr>
        <w:t>Straton</w:t>
      </w:r>
      <w:proofErr w:type="spellEnd"/>
      <w:r w:rsidRPr="00B87DD9">
        <w:rPr>
          <w:rFonts w:asciiTheme="majorBidi" w:hAnsiTheme="majorBidi" w:cstheme="majorBidi"/>
          <w:sz w:val="28"/>
          <w:szCs w:val="28"/>
        </w:rPr>
        <w:t xml:space="preserve">, </w:t>
      </w:r>
      <w:proofErr w:type="spellStart"/>
      <w:r w:rsidRPr="00B87DD9">
        <w:rPr>
          <w:rFonts w:asciiTheme="majorBidi" w:hAnsiTheme="majorBidi" w:cstheme="majorBidi"/>
          <w:sz w:val="28"/>
          <w:szCs w:val="28"/>
        </w:rPr>
        <w:t>Eucratides</w:t>
      </w:r>
      <w:proofErr w:type="spellEnd"/>
      <w:r w:rsidRPr="00B87DD9">
        <w:rPr>
          <w:rFonts w:asciiTheme="majorBidi" w:hAnsiTheme="majorBidi" w:cstheme="majorBidi"/>
          <w:sz w:val="28"/>
          <w:szCs w:val="28"/>
        </w:rPr>
        <w:t>,</w:t>
      </w:r>
      <w:r>
        <w:rPr>
          <w:rFonts w:asciiTheme="majorBidi" w:hAnsiTheme="majorBidi" w:cstheme="majorBidi"/>
          <w:sz w:val="28"/>
          <w:szCs w:val="28"/>
        </w:rPr>
        <w:t xml:space="preserve"> and kings of Bactria</w:t>
      </w:r>
      <w:r w:rsidRPr="00B87DD9">
        <w:rPr>
          <w:rFonts w:asciiTheme="majorBidi" w:hAnsiTheme="majorBidi" w:cstheme="majorBidi"/>
          <w:sz w:val="28"/>
          <w:szCs w:val="28"/>
        </w:rPr>
        <w:t xml:space="preserve"> bear inscriptions on one side in Greek</w:t>
      </w:r>
      <w:r>
        <w:rPr>
          <w:rFonts w:asciiTheme="majorBidi" w:hAnsiTheme="majorBidi" w:cstheme="majorBidi"/>
          <w:sz w:val="28"/>
          <w:szCs w:val="28"/>
        </w:rPr>
        <w:t>, e.g.</w:t>
      </w:r>
      <w:r w:rsidRPr="00B87DD9">
        <w:rPr>
          <w:rFonts w:asciiTheme="majorBidi" w:hAnsiTheme="majorBidi" w:cstheme="majorBidi"/>
          <w:sz w:val="28"/>
          <w:szCs w:val="28"/>
        </w:rPr>
        <w:t xml:space="preserve"> </w:t>
      </w:r>
      <w:r>
        <w:rPr>
          <w:rFonts w:asciiTheme="majorBidi" w:hAnsiTheme="majorBidi" w:cstheme="majorBidi"/>
          <w:sz w:val="28"/>
          <w:szCs w:val="28"/>
        </w:rPr>
        <w:t>“</w:t>
      </w:r>
      <w:r w:rsidRPr="00B87DD9">
        <w:rPr>
          <w:rFonts w:asciiTheme="majorBidi" w:hAnsiTheme="majorBidi" w:cstheme="majorBidi"/>
          <w:sz w:val="28"/>
          <w:szCs w:val="28"/>
          <w:lang w:val="el-GR"/>
        </w:rPr>
        <w:t>ΒΑΣΙΛΕΩΣ</w:t>
      </w:r>
      <w:r w:rsidRPr="00B87DD9">
        <w:rPr>
          <w:rFonts w:asciiTheme="majorBidi" w:hAnsiTheme="majorBidi" w:cstheme="majorBidi"/>
          <w:sz w:val="28"/>
          <w:szCs w:val="28"/>
        </w:rPr>
        <w:t xml:space="preserve"> </w:t>
      </w:r>
      <w:r w:rsidRPr="00B87DD9">
        <w:rPr>
          <w:rFonts w:asciiTheme="majorBidi" w:hAnsiTheme="majorBidi" w:cstheme="majorBidi"/>
          <w:sz w:val="28"/>
          <w:szCs w:val="28"/>
          <w:lang w:val="el-GR"/>
        </w:rPr>
        <w:t>ΣΩΤΗΡΟΣ</w:t>
      </w:r>
      <w:r w:rsidRPr="00B87DD9">
        <w:rPr>
          <w:rFonts w:asciiTheme="majorBidi" w:hAnsiTheme="majorBidi" w:cstheme="majorBidi"/>
          <w:sz w:val="28"/>
          <w:szCs w:val="28"/>
        </w:rPr>
        <w:t xml:space="preserve"> </w:t>
      </w:r>
      <w:r w:rsidRPr="00B87DD9">
        <w:rPr>
          <w:rFonts w:asciiTheme="majorBidi" w:hAnsiTheme="majorBidi" w:cstheme="majorBidi"/>
          <w:sz w:val="28"/>
          <w:szCs w:val="28"/>
          <w:lang w:val="el-GR"/>
        </w:rPr>
        <w:t>ΜΕΝΑΝΔΡΟΥ</w:t>
      </w:r>
      <w:r w:rsidRPr="00B87DD9">
        <w:rPr>
          <w:rFonts w:asciiTheme="majorBidi" w:hAnsiTheme="majorBidi" w:cstheme="majorBidi"/>
          <w:sz w:val="28"/>
          <w:szCs w:val="28"/>
        </w:rPr>
        <w:t>” a</w:t>
      </w:r>
      <w:r>
        <w:rPr>
          <w:rFonts w:asciiTheme="majorBidi" w:hAnsiTheme="majorBidi" w:cstheme="majorBidi"/>
          <w:sz w:val="28"/>
          <w:szCs w:val="28"/>
        </w:rPr>
        <w:t xml:space="preserve">nd on the other in </w:t>
      </w:r>
      <w:proofErr w:type="spellStart"/>
      <w:r>
        <w:rPr>
          <w:rFonts w:asciiTheme="majorBidi" w:hAnsiTheme="majorBidi" w:cstheme="majorBidi"/>
          <w:sz w:val="28"/>
          <w:szCs w:val="28"/>
        </w:rPr>
        <w:t>Karosthi</w:t>
      </w:r>
      <w:proofErr w:type="spellEnd"/>
      <w:r w:rsidRPr="00B87DD9">
        <w:rPr>
          <w:rFonts w:asciiTheme="majorBidi" w:hAnsiTheme="majorBidi" w:cstheme="majorBidi"/>
          <w:sz w:val="28"/>
          <w:szCs w:val="28"/>
        </w:rPr>
        <w:t xml:space="preserve">. This fact seems to irritate the poet, who </w:t>
      </w:r>
      <w:r w:rsidRPr="00B87DD9">
        <w:rPr>
          <w:rFonts w:asciiTheme="majorBidi" w:hAnsiTheme="majorBidi" w:cstheme="majorBidi"/>
          <w:sz w:val="28"/>
          <w:szCs w:val="28"/>
        </w:rPr>
        <w:softHyphen/>
        <w:t>mentions both languages in one of his poems entitled “Coins”.</w:t>
      </w:r>
    </w:p>
    <w:p w:rsidR="00FF17CA" w:rsidRPr="00B87DD9" w:rsidRDefault="00FF17CA" w:rsidP="00FF17CA">
      <w:pPr>
        <w:ind w:firstLine="720"/>
        <w:jc w:val="both"/>
        <w:rPr>
          <w:rFonts w:asciiTheme="majorBidi" w:hAnsiTheme="majorBidi" w:cstheme="majorBidi"/>
          <w:sz w:val="28"/>
          <w:szCs w:val="28"/>
        </w:rPr>
      </w:pPr>
      <w:r w:rsidRPr="00B87DD9">
        <w:rPr>
          <w:rFonts w:asciiTheme="majorBidi" w:hAnsiTheme="majorBidi" w:cstheme="majorBidi"/>
          <w:sz w:val="28"/>
          <w:szCs w:val="28"/>
        </w:rPr>
        <w:t>The coins</w:t>
      </w:r>
      <w:r>
        <w:rPr>
          <w:rFonts w:asciiTheme="majorBidi" w:hAnsiTheme="majorBidi" w:cstheme="majorBidi"/>
          <w:sz w:val="28"/>
          <w:szCs w:val="28"/>
        </w:rPr>
        <w:t>,</w:t>
      </w:r>
      <w:r w:rsidRPr="00B87DD9">
        <w:rPr>
          <w:rFonts w:asciiTheme="majorBidi" w:hAnsiTheme="majorBidi" w:cstheme="majorBidi"/>
          <w:sz w:val="28"/>
          <w:szCs w:val="28"/>
        </w:rPr>
        <w:t xml:space="preserve"> depicting on one side Marc Anthony and on the other Cleopatra VII, have the inscription on Marc Anthony’s side in Latin </w:t>
      </w:r>
      <w:r w:rsidRPr="00B87DD9">
        <w:rPr>
          <w:rFonts w:asciiTheme="majorBidi" w:hAnsiTheme="majorBidi" w:cstheme="majorBidi"/>
          <w:b/>
          <w:sz w:val="28"/>
          <w:szCs w:val="28"/>
        </w:rPr>
        <w:t xml:space="preserve">“ANT </w:t>
      </w:r>
      <w:r w:rsidRPr="00B87DD9">
        <w:rPr>
          <w:rFonts w:asciiTheme="majorBidi" w:hAnsiTheme="majorBidi" w:cstheme="majorBidi"/>
          <w:b/>
          <w:sz w:val="28"/>
          <w:szCs w:val="28"/>
        </w:rPr>
        <w:lastRenderedPageBreak/>
        <w:t>IM III VIR R PC”</w:t>
      </w:r>
      <w:r w:rsidRPr="00B87DD9">
        <w:rPr>
          <w:rFonts w:asciiTheme="majorBidi" w:hAnsiTheme="majorBidi" w:cstheme="majorBidi"/>
          <w:sz w:val="28"/>
          <w:szCs w:val="28"/>
        </w:rPr>
        <w:t xml:space="preserve">. In contrast with this, the inscription on Cleopatra’s side is written in Greek </w:t>
      </w:r>
      <w:r w:rsidRPr="00B87DD9">
        <w:rPr>
          <w:rFonts w:asciiTheme="majorBidi" w:hAnsiTheme="majorBidi" w:cstheme="majorBidi"/>
          <w:b/>
          <w:sz w:val="28"/>
          <w:szCs w:val="28"/>
        </w:rPr>
        <w:t>“</w:t>
      </w:r>
      <w:r w:rsidRPr="00B87DD9">
        <w:rPr>
          <w:rFonts w:asciiTheme="majorBidi" w:hAnsiTheme="majorBidi" w:cstheme="majorBidi"/>
          <w:b/>
          <w:sz w:val="28"/>
          <w:szCs w:val="28"/>
          <w:lang w:val="el-GR"/>
        </w:rPr>
        <w:t>ΒΑ</w:t>
      </w:r>
      <w:r w:rsidRPr="00B87DD9">
        <w:rPr>
          <w:rFonts w:asciiTheme="majorBidi" w:hAnsiTheme="majorBidi" w:cstheme="majorBidi"/>
          <w:b/>
          <w:sz w:val="28"/>
          <w:szCs w:val="28"/>
        </w:rPr>
        <w:t>C</w:t>
      </w:r>
      <w:r w:rsidRPr="00B87DD9">
        <w:rPr>
          <w:rFonts w:asciiTheme="majorBidi" w:hAnsiTheme="majorBidi" w:cstheme="majorBidi"/>
          <w:b/>
          <w:sz w:val="28"/>
          <w:szCs w:val="28"/>
          <w:lang w:val="el-GR"/>
        </w:rPr>
        <w:t>ΙΛΙ</w:t>
      </w:r>
      <w:r w:rsidRPr="00B87DD9">
        <w:rPr>
          <w:rFonts w:asciiTheme="majorBidi" w:hAnsiTheme="majorBidi" w:cstheme="majorBidi"/>
          <w:b/>
          <w:sz w:val="28"/>
          <w:szCs w:val="28"/>
        </w:rPr>
        <w:t>C</w:t>
      </w:r>
      <w:r w:rsidRPr="00B87DD9">
        <w:rPr>
          <w:rFonts w:asciiTheme="majorBidi" w:hAnsiTheme="majorBidi" w:cstheme="majorBidi"/>
          <w:b/>
          <w:sz w:val="28"/>
          <w:szCs w:val="28"/>
          <w:lang w:val="el-GR"/>
        </w:rPr>
        <w:t>Α</w:t>
      </w:r>
      <w:r w:rsidRPr="00B87DD9">
        <w:rPr>
          <w:rFonts w:asciiTheme="majorBidi" w:hAnsiTheme="majorBidi" w:cstheme="majorBidi"/>
          <w:b/>
          <w:sz w:val="28"/>
          <w:szCs w:val="28"/>
        </w:rPr>
        <w:t xml:space="preserve"> </w:t>
      </w:r>
      <w:r w:rsidRPr="00B87DD9">
        <w:rPr>
          <w:rFonts w:asciiTheme="majorBidi" w:hAnsiTheme="majorBidi" w:cstheme="majorBidi"/>
          <w:b/>
          <w:sz w:val="28"/>
          <w:szCs w:val="28"/>
          <w:lang w:val="el-GR"/>
        </w:rPr>
        <w:t>ΚΛΕΟΠΑΤΡΑ</w:t>
      </w:r>
      <w:r w:rsidRPr="00B87DD9">
        <w:rPr>
          <w:rFonts w:asciiTheme="majorBidi" w:hAnsiTheme="majorBidi" w:cstheme="majorBidi"/>
          <w:b/>
          <w:sz w:val="28"/>
          <w:szCs w:val="28"/>
        </w:rPr>
        <w:t xml:space="preserve"> </w:t>
      </w:r>
      <w:r w:rsidRPr="00B87DD9">
        <w:rPr>
          <w:rFonts w:asciiTheme="majorBidi" w:hAnsiTheme="majorBidi" w:cstheme="majorBidi"/>
          <w:b/>
          <w:sz w:val="28"/>
          <w:szCs w:val="28"/>
          <w:lang w:val="el-GR"/>
        </w:rPr>
        <w:t>ΘΕΑ</w:t>
      </w:r>
      <w:r w:rsidRPr="00B87DD9">
        <w:rPr>
          <w:rFonts w:asciiTheme="majorBidi" w:hAnsiTheme="majorBidi" w:cstheme="majorBidi"/>
          <w:b/>
          <w:sz w:val="28"/>
          <w:szCs w:val="28"/>
        </w:rPr>
        <w:t>”</w:t>
      </w:r>
      <w:r>
        <w:rPr>
          <w:rFonts w:asciiTheme="majorBidi" w:hAnsiTheme="majorBidi" w:cstheme="majorBidi"/>
          <w:b/>
          <w:sz w:val="28"/>
          <w:szCs w:val="28"/>
        </w:rPr>
        <w:t>.</w:t>
      </w:r>
      <w:r w:rsidRPr="00B87DD9">
        <w:rPr>
          <w:rFonts w:asciiTheme="majorBidi" w:hAnsiTheme="majorBidi" w:cstheme="majorBidi"/>
          <w:b/>
          <w:sz w:val="28"/>
          <w:szCs w:val="28"/>
        </w:rPr>
        <w:t xml:space="preserve"> </w:t>
      </w:r>
      <w:r w:rsidRPr="00B87DD9">
        <w:rPr>
          <w:rFonts w:asciiTheme="majorBidi" w:hAnsiTheme="majorBidi" w:cstheme="majorBidi"/>
          <w:sz w:val="28"/>
          <w:szCs w:val="28"/>
        </w:rPr>
        <w:t xml:space="preserve"> </w:t>
      </w:r>
    </w:p>
    <w:p w:rsidR="00FF17CA" w:rsidRPr="00B87DD9" w:rsidRDefault="00FF17CA" w:rsidP="00FF17CA">
      <w:pPr>
        <w:ind w:firstLine="720"/>
        <w:jc w:val="both"/>
        <w:rPr>
          <w:rFonts w:asciiTheme="majorBidi" w:hAnsiTheme="majorBidi" w:cstheme="majorBidi"/>
          <w:sz w:val="28"/>
          <w:szCs w:val="28"/>
        </w:rPr>
      </w:pPr>
      <w:r w:rsidRPr="00B87DD9">
        <w:rPr>
          <w:rFonts w:asciiTheme="majorBidi" w:hAnsiTheme="majorBidi" w:cstheme="majorBidi"/>
          <w:sz w:val="28"/>
          <w:szCs w:val="28"/>
        </w:rPr>
        <w:t>Some other coins again when printed in Western Europe have their inscriptions in Latin and when struck in the East in Greek. For example, on the gold coin (</w:t>
      </w:r>
      <w:proofErr w:type="spellStart"/>
      <w:r w:rsidRPr="00B87DD9">
        <w:rPr>
          <w:rFonts w:asciiTheme="majorBidi" w:hAnsiTheme="majorBidi" w:cstheme="majorBidi"/>
          <w:sz w:val="28"/>
          <w:szCs w:val="28"/>
        </w:rPr>
        <w:t>aureus</w:t>
      </w:r>
      <w:proofErr w:type="spellEnd"/>
      <w:r w:rsidRPr="00B87DD9">
        <w:rPr>
          <w:rFonts w:asciiTheme="majorBidi" w:hAnsiTheme="majorBidi" w:cstheme="majorBidi"/>
          <w:sz w:val="28"/>
          <w:szCs w:val="28"/>
        </w:rPr>
        <w:t xml:space="preserve">) of the </w:t>
      </w:r>
      <w:r>
        <w:rPr>
          <w:rFonts w:asciiTheme="majorBidi" w:hAnsiTheme="majorBidi" w:cstheme="majorBidi"/>
          <w:sz w:val="28"/>
          <w:szCs w:val="28"/>
        </w:rPr>
        <w:t>E</w:t>
      </w:r>
      <w:r w:rsidRPr="00B87DD9">
        <w:rPr>
          <w:rFonts w:asciiTheme="majorBidi" w:hAnsiTheme="majorBidi" w:cstheme="majorBidi"/>
          <w:sz w:val="28"/>
          <w:szCs w:val="28"/>
        </w:rPr>
        <w:t xml:space="preserve">mperor </w:t>
      </w:r>
      <w:proofErr w:type="spellStart"/>
      <w:r w:rsidRPr="00B87DD9">
        <w:rPr>
          <w:rFonts w:asciiTheme="majorBidi" w:hAnsiTheme="majorBidi" w:cstheme="majorBidi"/>
          <w:sz w:val="28"/>
          <w:szCs w:val="28"/>
        </w:rPr>
        <w:t>Septimius</w:t>
      </w:r>
      <w:proofErr w:type="spellEnd"/>
      <w:r w:rsidRPr="00B87DD9">
        <w:rPr>
          <w:rFonts w:asciiTheme="majorBidi" w:hAnsiTheme="majorBidi" w:cstheme="majorBidi"/>
          <w:sz w:val="28"/>
          <w:szCs w:val="28"/>
        </w:rPr>
        <w:t xml:space="preserve"> Severus struck in Rome</w:t>
      </w:r>
      <w:r>
        <w:rPr>
          <w:rFonts w:asciiTheme="majorBidi" w:hAnsiTheme="majorBidi" w:cstheme="majorBidi"/>
          <w:sz w:val="28"/>
          <w:szCs w:val="28"/>
        </w:rPr>
        <w:t>,</w:t>
      </w:r>
      <w:r w:rsidRPr="00B87DD9">
        <w:rPr>
          <w:rFonts w:asciiTheme="majorBidi" w:hAnsiTheme="majorBidi" w:cstheme="majorBidi"/>
          <w:sz w:val="28"/>
          <w:szCs w:val="28"/>
        </w:rPr>
        <w:t xml:space="preserve"> we read </w:t>
      </w:r>
      <w:r w:rsidRPr="00B87DD9">
        <w:rPr>
          <w:rFonts w:asciiTheme="majorBidi" w:hAnsiTheme="majorBidi" w:cstheme="majorBidi"/>
          <w:b/>
          <w:sz w:val="28"/>
          <w:szCs w:val="28"/>
        </w:rPr>
        <w:t>“FELICITAS SAECVLI”</w:t>
      </w:r>
      <w:r>
        <w:rPr>
          <w:rFonts w:asciiTheme="majorBidi" w:hAnsiTheme="majorBidi" w:cstheme="majorBidi"/>
          <w:sz w:val="28"/>
          <w:szCs w:val="28"/>
        </w:rPr>
        <w:t xml:space="preserve">. </w:t>
      </w:r>
      <w:r w:rsidRPr="00B87DD9">
        <w:rPr>
          <w:rFonts w:asciiTheme="majorBidi" w:hAnsiTheme="majorBidi" w:cstheme="majorBidi"/>
          <w:sz w:val="28"/>
          <w:szCs w:val="28"/>
        </w:rPr>
        <w:t xml:space="preserve">On the contrary, on a copper coin of the same </w:t>
      </w:r>
      <w:r>
        <w:rPr>
          <w:rFonts w:asciiTheme="majorBidi" w:hAnsiTheme="majorBidi" w:cstheme="majorBidi"/>
          <w:sz w:val="28"/>
          <w:szCs w:val="28"/>
        </w:rPr>
        <w:t>E</w:t>
      </w:r>
      <w:r w:rsidRPr="00B87DD9">
        <w:rPr>
          <w:rFonts w:asciiTheme="majorBidi" w:hAnsiTheme="majorBidi" w:cstheme="majorBidi"/>
          <w:sz w:val="28"/>
          <w:szCs w:val="28"/>
        </w:rPr>
        <w:t xml:space="preserve">mperor hammered in </w:t>
      </w:r>
      <w:proofErr w:type="spellStart"/>
      <w:r w:rsidRPr="00B87DD9">
        <w:rPr>
          <w:rFonts w:asciiTheme="majorBidi" w:hAnsiTheme="majorBidi" w:cstheme="majorBidi"/>
          <w:sz w:val="28"/>
          <w:szCs w:val="28"/>
        </w:rPr>
        <w:t>Nikomedia</w:t>
      </w:r>
      <w:proofErr w:type="spellEnd"/>
      <w:r w:rsidRPr="00B87DD9">
        <w:rPr>
          <w:rFonts w:asciiTheme="majorBidi" w:hAnsiTheme="majorBidi" w:cstheme="majorBidi"/>
          <w:sz w:val="28"/>
          <w:szCs w:val="28"/>
        </w:rPr>
        <w:t xml:space="preserve"> we read </w:t>
      </w:r>
      <w:r w:rsidRPr="00B87DD9">
        <w:rPr>
          <w:rFonts w:asciiTheme="majorBidi" w:hAnsiTheme="majorBidi" w:cstheme="majorBidi"/>
          <w:b/>
          <w:sz w:val="28"/>
          <w:szCs w:val="28"/>
        </w:rPr>
        <w:t>“CEYOYHPOY BACI</w:t>
      </w:r>
      <w:r w:rsidRPr="00B87DD9">
        <w:rPr>
          <w:rFonts w:asciiTheme="majorBidi" w:hAnsiTheme="majorBidi" w:cstheme="majorBidi"/>
          <w:b/>
          <w:sz w:val="28"/>
          <w:szCs w:val="28"/>
          <w:lang w:val="el-GR"/>
        </w:rPr>
        <w:t>ΛΕΥΟΝΤΟ</w:t>
      </w:r>
      <w:r w:rsidRPr="00B87DD9">
        <w:rPr>
          <w:rFonts w:asciiTheme="majorBidi" w:hAnsiTheme="majorBidi" w:cstheme="majorBidi"/>
          <w:b/>
          <w:sz w:val="28"/>
          <w:szCs w:val="28"/>
        </w:rPr>
        <w:t xml:space="preserve">C </w:t>
      </w:r>
      <w:r w:rsidRPr="00B87DD9">
        <w:rPr>
          <w:rFonts w:asciiTheme="majorBidi" w:hAnsiTheme="majorBidi" w:cstheme="majorBidi"/>
          <w:b/>
          <w:sz w:val="28"/>
          <w:szCs w:val="28"/>
          <w:lang w:val="el-GR"/>
        </w:rPr>
        <w:t>Ο</w:t>
      </w:r>
      <w:r w:rsidRPr="00B87DD9">
        <w:rPr>
          <w:rFonts w:asciiTheme="majorBidi" w:hAnsiTheme="majorBidi" w:cstheme="majorBidi"/>
          <w:b/>
          <w:sz w:val="28"/>
          <w:szCs w:val="28"/>
        </w:rPr>
        <w:t xml:space="preserve"> </w:t>
      </w:r>
      <w:r w:rsidRPr="00B87DD9">
        <w:rPr>
          <w:rFonts w:asciiTheme="majorBidi" w:hAnsiTheme="majorBidi" w:cstheme="majorBidi"/>
          <w:b/>
          <w:sz w:val="28"/>
          <w:szCs w:val="28"/>
          <w:lang w:val="el-GR"/>
        </w:rPr>
        <w:t>ΚΟ</w:t>
      </w:r>
      <w:r w:rsidRPr="00B87DD9">
        <w:rPr>
          <w:rFonts w:asciiTheme="majorBidi" w:hAnsiTheme="majorBidi" w:cstheme="majorBidi"/>
          <w:b/>
          <w:sz w:val="28"/>
          <w:szCs w:val="28"/>
        </w:rPr>
        <w:t>C</w:t>
      </w:r>
      <w:r w:rsidRPr="00B87DD9">
        <w:rPr>
          <w:rFonts w:asciiTheme="majorBidi" w:hAnsiTheme="majorBidi" w:cstheme="majorBidi"/>
          <w:b/>
          <w:sz w:val="28"/>
          <w:szCs w:val="28"/>
          <w:lang w:val="el-GR"/>
        </w:rPr>
        <w:t>ΜΟ</w:t>
      </w:r>
      <w:r w:rsidRPr="00B87DD9">
        <w:rPr>
          <w:rFonts w:asciiTheme="majorBidi" w:hAnsiTheme="majorBidi" w:cstheme="majorBidi"/>
          <w:b/>
          <w:sz w:val="28"/>
          <w:szCs w:val="28"/>
        </w:rPr>
        <w:t xml:space="preserve">C </w:t>
      </w:r>
      <w:r w:rsidRPr="00B87DD9">
        <w:rPr>
          <w:rFonts w:asciiTheme="majorBidi" w:hAnsiTheme="majorBidi" w:cstheme="majorBidi"/>
          <w:b/>
          <w:sz w:val="28"/>
          <w:szCs w:val="28"/>
          <w:lang w:val="el-GR"/>
        </w:rPr>
        <w:t>ΕΥΤΥΧΕΙ</w:t>
      </w:r>
      <w:r w:rsidRPr="00B87DD9">
        <w:rPr>
          <w:rFonts w:asciiTheme="majorBidi" w:hAnsiTheme="majorBidi" w:cstheme="majorBidi"/>
          <w:sz w:val="28"/>
          <w:szCs w:val="28"/>
        </w:rPr>
        <w:t>”.</w:t>
      </w:r>
    </w:p>
    <w:p w:rsidR="00FF17CA" w:rsidRPr="00B87DD9" w:rsidRDefault="00FF17CA" w:rsidP="00FF17CA">
      <w:pPr>
        <w:ind w:firstLine="720"/>
        <w:jc w:val="both"/>
        <w:rPr>
          <w:rFonts w:asciiTheme="majorBidi" w:hAnsiTheme="majorBidi" w:cstheme="majorBidi"/>
          <w:sz w:val="28"/>
          <w:szCs w:val="28"/>
        </w:rPr>
      </w:pPr>
      <w:r w:rsidRPr="00B87DD9">
        <w:rPr>
          <w:rFonts w:asciiTheme="majorBidi" w:hAnsiTheme="majorBidi" w:cstheme="majorBidi"/>
          <w:sz w:val="28"/>
          <w:szCs w:val="28"/>
        </w:rPr>
        <w:t>Another peculiarity encountered is that some coins</w:t>
      </w:r>
      <w:r w:rsidRPr="00B87DD9">
        <w:rPr>
          <w:rFonts w:asciiTheme="majorBidi" w:hAnsiTheme="majorBidi" w:cstheme="majorBidi"/>
          <w:sz w:val="28"/>
          <w:szCs w:val="28"/>
        </w:rPr>
        <w:softHyphen/>
        <w:t xml:space="preserve"> mainly dated in the Greco-Roman period are inscribed in Greek, but Latin letters are inserted</w:t>
      </w:r>
      <w:r>
        <w:rPr>
          <w:rFonts w:asciiTheme="majorBidi" w:hAnsiTheme="majorBidi" w:cstheme="majorBidi"/>
          <w:sz w:val="28"/>
          <w:szCs w:val="28"/>
        </w:rPr>
        <w:t xml:space="preserve"> </w:t>
      </w:r>
      <w:r w:rsidRPr="00B87DD9">
        <w:rPr>
          <w:rFonts w:asciiTheme="majorBidi" w:hAnsiTheme="majorBidi" w:cstheme="majorBidi"/>
          <w:sz w:val="28"/>
          <w:szCs w:val="28"/>
        </w:rPr>
        <w:t>in between. The same applies to a number of Byzantine coins that have in the early period only Latin inscriptions and</w:t>
      </w:r>
      <w:r>
        <w:rPr>
          <w:rFonts w:asciiTheme="majorBidi" w:hAnsiTheme="majorBidi" w:cstheme="majorBidi"/>
          <w:sz w:val="28"/>
          <w:szCs w:val="28"/>
        </w:rPr>
        <w:t>,</w:t>
      </w:r>
      <w:r w:rsidRPr="00B87DD9">
        <w:rPr>
          <w:rFonts w:asciiTheme="majorBidi" w:hAnsiTheme="majorBidi" w:cstheme="majorBidi"/>
          <w:sz w:val="28"/>
          <w:szCs w:val="28"/>
        </w:rPr>
        <w:t xml:space="preserve"> in the later period</w:t>
      </w:r>
      <w:r>
        <w:rPr>
          <w:rFonts w:asciiTheme="majorBidi" w:hAnsiTheme="majorBidi" w:cstheme="majorBidi"/>
          <w:sz w:val="28"/>
          <w:szCs w:val="28"/>
        </w:rPr>
        <w:t>,</w:t>
      </w:r>
      <w:r w:rsidRPr="00B87DD9">
        <w:rPr>
          <w:rFonts w:asciiTheme="majorBidi" w:hAnsiTheme="majorBidi" w:cstheme="majorBidi"/>
          <w:sz w:val="28"/>
          <w:szCs w:val="28"/>
        </w:rPr>
        <w:t xml:space="preserve"> pure Greek inscriptions, often interposed with Latin letters</w:t>
      </w:r>
      <w:r w:rsidRPr="00B87DD9">
        <w:rPr>
          <w:rFonts w:asciiTheme="majorBidi" w:hAnsiTheme="majorBidi" w:cstheme="majorBidi"/>
          <w:sz w:val="28"/>
          <w:szCs w:val="28"/>
        </w:rPr>
        <w:softHyphen/>
        <w:t xml:space="preserve">. During the middle Byzantine times, the Greek </w:t>
      </w:r>
      <w:r w:rsidRPr="00B87DD9">
        <w:rPr>
          <w:rFonts w:asciiTheme="majorBidi" w:hAnsiTheme="majorBidi" w:cstheme="majorBidi"/>
          <w:sz w:val="28"/>
          <w:szCs w:val="28"/>
          <w:lang w:val="el-GR"/>
        </w:rPr>
        <w:t>Σ</w:t>
      </w:r>
      <w:r w:rsidRPr="00B87DD9">
        <w:rPr>
          <w:rFonts w:asciiTheme="majorBidi" w:hAnsiTheme="majorBidi" w:cstheme="majorBidi"/>
          <w:sz w:val="28"/>
          <w:szCs w:val="28"/>
        </w:rPr>
        <w:t xml:space="preserve"> is often replaced by a C while the Greek </w:t>
      </w:r>
      <w:r w:rsidRPr="00B87DD9">
        <w:rPr>
          <w:rFonts w:asciiTheme="majorBidi" w:hAnsiTheme="majorBidi" w:cstheme="majorBidi"/>
          <w:sz w:val="28"/>
          <w:szCs w:val="28"/>
          <w:lang w:val="el-GR"/>
        </w:rPr>
        <w:t>Π</w:t>
      </w:r>
      <w:r w:rsidRPr="00B87DD9">
        <w:rPr>
          <w:rFonts w:asciiTheme="majorBidi" w:hAnsiTheme="majorBidi" w:cstheme="majorBidi"/>
          <w:sz w:val="28"/>
          <w:szCs w:val="28"/>
        </w:rPr>
        <w:t xml:space="preserve"> is replaced by the Latin R. </w:t>
      </w:r>
    </w:p>
    <w:p w:rsidR="00FF17CA" w:rsidRDefault="00FF17CA" w:rsidP="00FF17CA">
      <w:pPr>
        <w:ind w:firstLine="720"/>
        <w:jc w:val="both"/>
        <w:rPr>
          <w:rFonts w:asciiTheme="majorBidi" w:hAnsiTheme="majorBidi" w:cstheme="majorBidi"/>
          <w:sz w:val="28"/>
          <w:szCs w:val="28"/>
        </w:rPr>
      </w:pPr>
      <w:r w:rsidRPr="00B87DD9">
        <w:rPr>
          <w:rFonts w:asciiTheme="majorBidi" w:hAnsiTheme="majorBidi" w:cstheme="majorBidi"/>
          <w:sz w:val="28"/>
          <w:szCs w:val="28"/>
        </w:rPr>
        <w:t xml:space="preserve">These peculiarities are well known to all </w:t>
      </w:r>
      <w:proofErr w:type="spellStart"/>
      <w:r w:rsidRPr="00B87DD9">
        <w:rPr>
          <w:rFonts w:asciiTheme="majorBidi" w:hAnsiTheme="majorBidi" w:cstheme="majorBidi"/>
          <w:sz w:val="28"/>
          <w:szCs w:val="28"/>
        </w:rPr>
        <w:t>numismatologists</w:t>
      </w:r>
      <w:proofErr w:type="spellEnd"/>
      <w:r w:rsidRPr="00B87DD9">
        <w:rPr>
          <w:rFonts w:asciiTheme="majorBidi" w:hAnsiTheme="majorBidi" w:cstheme="majorBidi"/>
          <w:sz w:val="28"/>
          <w:szCs w:val="28"/>
        </w:rPr>
        <w:t>.</w:t>
      </w:r>
      <w:r w:rsidRPr="00B87DD9">
        <w:rPr>
          <w:rFonts w:asciiTheme="majorBidi" w:hAnsiTheme="majorBidi" w:cstheme="majorBidi"/>
          <w:sz w:val="28"/>
          <w:szCs w:val="28"/>
        </w:rPr>
        <w:softHyphen/>
        <w:t xml:space="preserve"> However</w:t>
      </w:r>
      <w:r>
        <w:rPr>
          <w:rFonts w:asciiTheme="majorBidi" w:hAnsiTheme="majorBidi" w:cstheme="majorBidi"/>
          <w:sz w:val="28"/>
          <w:szCs w:val="28"/>
        </w:rPr>
        <w:t>,</w:t>
      </w:r>
      <w:r w:rsidRPr="00B87DD9">
        <w:rPr>
          <w:rFonts w:asciiTheme="majorBidi" w:hAnsiTheme="majorBidi" w:cstheme="majorBidi"/>
          <w:sz w:val="28"/>
          <w:szCs w:val="28"/>
        </w:rPr>
        <w:t xml:space="preserve"> these “misspellings” occur too often on</w:t>
      </w:r>
      <w:r w:rsidRPr="00B87DD9">
        <w:rPr>
          <w:rFonts w:asciiTheme="majorBidi" w:hAnsiTheme="majorBidi" w:cstheme="majorBidi"/>
          <w:sz w:val="28"/>
          <w:szCs w:val="28"/>
        </w:rPr>
        <w:softHyphen/>
        <w:t xml:space="preserve"> coins </w:t>
      </w:r>
      <w:r w:rsidRPr="00B87DD9">
        <w:rPr>
          <w:rFonts w:asciiTheme="majorBidi" w:hAnsiTheme="majorBidi" w:cstheme="majorBidi"/>
          <w:sz w:val="28"/>
          <w:szCs w:val="28"/>
        </w:rPr>
        <w:softHyphen/>
        <w:t xml:space="preserve">depicting the historical personalities mentioned in </w:t>
      </w:r>
      <w:proofErr w:type="spellStart"/>
      <w:r w:rsidRPr="00B87DD9">
        <w:rPr>
          <w:rFonts w:asciiTheme="majorBidi" w:hAnsiTheme="majorBidi" w:cstheme="majorBidi"/>
          <w:sz w:val="28"/>
          <w:szCs w:val="28"/>
        </w:rPr>
        <w:t>Cavafy’s</w:t>
      </w:r>
      <w:proofErr w:type="spellEnd"/>
      <w:r w:rsidRPr="00B87DD9">
        <w:rPr>
          <w:rFonts w:asciiTheme="majorBidi" w:hAnsiTheme="majorBidi" w:cstheme="majorBidi"/>
          <w:sz w:val="28"/>
          <w:szCs w:val="28"/>
        </w:rPr>
        <w:t xml:space="preserve"> historical poems. Further research is therefore required to be decided whether this is only coincidental or </w:t>
      </w:r>
      <w:r w:rsidRPr="00B87DD9">
        <w:rPr>
          <w:rFonts w:asciiTheme="majorBidi" w:hAnsiTheme="majorBidi" w:cstheme="majorBidi"/>
          <w:sz w:val="28"/>
          <w:szCs w:val="28"/>
        </w:rPr>
        <w:softHyphen/>
        <w:t xml:space="preserve">the poet focused on these people on purpose. </w:t>
      </w:r>
    </w:p>
    <w:p w:rsidR="00FF17CA" w:rsidRPr="00B87DD9" w:rsidRDefault="00FF17CA" w:rsidP="00FF17CA">
      <w:pPr>
        <w:ind w:firstLine="720"/>
        <w:jc w:val="center"/>
        <w:rPr>
          <w:rFonts w:asciiTheme="majorBidi" w:hAnsiTheme="majorBidi" w:cstheme="majorBidi"/>
          <w:sz w:val="28"/>
          <w:szCs w:val="28"/>
        </w:rPr>
      </w:pPr>
      <w:r>
        <w:rPr>
          <w:rFonts w:asciiTheme="majorBidi" w:hAnsiTheme="majorBidi" w:cstheme="majorBidi"/>
          <w:sz w:val="28"/>
          <w:szCs w:val="28"/>
        </w:rPr>
        <w:t>-----------------------------------------------</w:t>
      </w:r>
    </w:p>
    <w:p w:rsidR="00FF17CA" w:rsidRPr="00B87DD9" w:rsidRDefault="00FF17CA" w:rsidP="00FF17CA">
      <w:pPr>
        <w:tabs>
          <w:tab w:val="left" w:pos="1500"/>
        </w:tabs>
        <w:jc w:val="both"/>
        <w:rPr>
          <w:rFonts w:asciiTheme="majorBidi" w:hAnsiTheme="majorBidi" w:cstheme="majorBidi"/>
          <w:sz w:val="28"/>
          <w:szCs w:val="28"/>
        </w:rPr>
      </w:pPr>
    </w:p>
    <w:p w:rsidR="00FF17CA" w:rsidRPr="004A1A3E" w:rsidRDefault="00FF17CA" w:rsidP="00FF17CA">
      <w:pPr>
        <w:tabs>
          <w:tab w:val="left" w:pos="1500"/>
        </w:tabs>
        <w:rPr>
          <w:rFonts w:asciiTheme="majorBidi" w:hAnsiTheme="majorBidi" w:cstheme="majorBidi"/>
          <w:sz w:val="28"/>
          <w:szCs w:val="28"/>
        </w:rPr>
      </w:pPr>
    </w:p>
    <w:p w:rsidR="00FF17CA" w:rsidRDefault="00FF17CA" w:rsidP="00FF17CA">
      <w:pPr>
        <w:tabs>
          <w:tab w:val="left" w:pos="1500"/>
        </w:tabs>
        <w:rPr>
          <w:rFonts w:asciiTheme="majorBidi" w:hAnsiTheme="majorBidi" w:cstheme="majorBidi"/>
          <w:sz w:val="28"/>
          <w:szCs w:val="28"/>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17CA"/>
    <w:rsid w:val="001101A0"/>
    <w:rsid w:val="00EE60DE"/>
    <w:rsid w:val="00FF17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CA"/>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2754</Characters>
  <Application>Microsoft Office Word</Application>
  <DocSecurity>0</DocSecurity>
  <Lines>22</Lines>
  <Paragraphs>6</Paragraphs>
  <ScaleCrop>false</ScaleCrop>
  <Company>Bibliotheca Alexandrina</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2009-02-23T13:45:00Z</dcterms:created>
  <dcterms:modified xsi:type="dcterms:W3CDTF">2009-02-23T13:46:00Z</dcterms:modified>
</cp:coreProperties>
</file>